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14:paraId="3FBED3B0" w14:textId="0B9C975F" w:rsidR="00C4554F" w:rsidRPr="00AC6277" w:rsidRDefault="00C4554F" w:rsidP="00C4554F">
      <w:pPr>
        <w:rPr>
          <w:b/>
          <w:bCs/>
          <w:i/>
          <w:iCs/>
          <w:sz w:val="32"/>
          <w:szCs w:val="32"/>
          <w:u w:val="single"/>
        </w:rPr>
      </w:pPr>
      <w:bookmarkStart w:id="0" w:name="_Hlk129519708"/>
      <w:bookmarkEnd w:id="0"/>
      <w:r w:rsidRPr="00EF03CC">
        <w:rPr>
          <w:noProof/>
          <w:lang w:eastAsia="en-GB"/>
        </w:rPr>
        <w:drawing>
          <wp:inline distT="0" distB="0" distL="0" distR="0" wp14:anchorId="16CBD3F7" wp14:editId="248F7A15">
            <wp:extent cx="739140" cy="69342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39140" cy="693420"/>
                    </a:xfrm>
                    <a:prstGeom prst="rect">
                      <a:avLst/>
                    </a:prstGeom>
                    <a:noFill/>
                    <a:ln>
                      <a:noFill/>
                    </a:ln>
                  </pic:spPr>
                </pic:pic>
              </a:graphicData>
            </a:graphic>
          </wp:inline>
        </w:drawing>
      </w:r>
      <w:r w:rsidRPr="00EF03CC">
        <w:t xml:space="preserve">     </w:t>
      </w:r>
      <w:r>
        <w:t xml:space="preserve">                    </w:t>
      </w:r>
      <w:r w:rsidRPr="00EF03CC">
        <w:t xml:space="preserve"> </w:t>
      </w:r>
      <w:r>
        <w:rPr>
          <w:b/>
          <w:bCs/>
          <w:i/>
          <w:iCs/>
          <w:sz w:val="28"/>
          <w:szCs w:val="28"/>
          <w:u w:val="single"/>
        </w:rPr>
        <w:t xml:space="preserve">Art </w:t>
      </w:r>
      <w:r w:rsidRPr="00AC6277">
        <w:rPr>
          <w:b/>
          <w:bCs/>
          <w:i/>
          <w:iCs/>
          <w:sz w:val="28"/>
          <w:szCs w:val="28"/>
          <w:u w:val="single"/>
        </w:rPr>
        <w:t xml:space="preserve"> intent, implementation and impact</w:t>
      </w:r>
      <w:r>
        <w:rPr>
          <w:b/>
          <w:bCs/>
          <w:i/>
          <w:iCs/>
          <w:sz w:val="28"/>
          <w:szCs w:val="28"/>
        </w:rPr>
        <w:t xml:space="preserve">      </w:t>
      </w:r>
      <w:r w:rsidRPr="00EF03CC">
        <w:rPr>
          <w:noProof/>
          <w:lang w:eastAsia="en-GB"/>
        </w:rPr>
        <w:drawing>
          <wp:inline distT="0" distB="0" distL="0" distR="0" wp14:anchorId="2F4B38D1" wp14:editId="73CF84D0">
            <wp:extent cx="739140" cy="792480"/>
            <wp:effectExtent l="0" t="0" r="381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39140" cy="792480"/>
                    </a:xfrm>
                    <a:prstGeom prst="rect">
                      <a:avLst/>
                    </a:prstGeom>
                    <a:noFill/>
                    <a:ln>
                      <a:noFill/>
                    </a:ln>
                  </pic:spPr>
                </pic:pic>
              </a:graphicData>
            </a:graphic>
          </wp:inline>
        </w:drawing>
      </w:r>
    </w:p>
    <w:p w14:paraId="646DD0A6" w14:textId="77777777" w:rsidR="00C4554F" w:rsidRDefault="00C4554F" w:rsidP="00F9287E">
      <w:pPr>
        <w:rPr>
          <w:rFonts w:ascii="Arial" w:hAnsi="Arial" w:cs="Arial"/>
          <w:b/>
          <w:bCs/>
          <w:sz w:val="24"/>
          <w:szCs w:val="24"/>
          <w:u w:val="single"/>
        </w:rPr>
      </w:pPr>
    </w:p>
    <w:p w14:paraId="319517CD" w14:textId="77777777" w:rsidR="00C4554F" w:rsidRDefault="00C4554F" w:rsidP="00F9287E">
      <w:pPr>
        <w:rPr>
          <w:rFonts w:ascii="Arial" w:hAnsi="Arial" w:cs="Arial"/>
          <w:b/>
          <w:bCs/>
          <w:sz w:val="24"/>
          <w:szCs w:val="24"/>
          <w:u w:val="single"/>
        </w:rPr>
      </w:pPr>
    </w:p>
    <w:p w14:paraId="4B0EB642" w14:textId="03E0D950" w:rsidR="00F9287E" w:rsidRPr="00195F17" w:rsidRDefault="00C4554F" w:rsidP="00F9287E">
      <w:pPr>
        <w:rPr>
          <w:rFonts w:ascii="Arial" w:hAnsi="Arial" w:cs="Arial"/>
          <w:b/>
          <w:bCs/>
          <w:sz w:val="24"/>
          <w:szCs w:val="24"/>
          <w:u w:val="single"/>
        </w:rPr>
      </w:pPr>
      <w:r>
        <w:rPr>
          <w:rFonts w:ascii="Arial" w:hAnsi="Arial" w:cs="Arial"/>
          <w:b/>
          <w:bCs/>
          <w:sz w:val="24"/>
          <w:szCs w:val="24"/>
          <w:u w:val="single"/>
        </w:rPr>
        <w:t>Art</w:t>
      </w:r>
      <w:bookmarkStart w:id="1" w:name="_GoBack"/>
      <w:bookmarkEnd w:id="1"/>
      <w:r w:rsidR="00F9287E" w:rsidRPr="00195F17">
        <w:rPr>
          <w:rFonts w:ascii="Arial" w:hAnsi="Arial" w:cs="Arial"/>
          <w:b/>
          <w:bCs/>
          <w:sz w:val="24"/>
          <w:szCs w:val="24"/>
          <w:u w:val="single"/>
        </w:rPr>
        <w:t xml:space="preserve"> Statement of intent</w:t>
      </w:r>
    </w:p>
    <w:p w14:paraId="0E72D1B4" w14:textId="77777777" w:rsidR="00F9287E" w:rsidRPr="00AC0781" w:rsidRDefault="00F9287E" w:rsidP="00F9287E">
      <w:pPr>
        <w:rPr>
          <w:rFonts w:ascii="Arial" w:hAnsi="Arial" w:cs="Arial"/>
          <w:sz w:val="24"/>
          <w:szCs w:val="24"/>
        </w:rPr>
      </w:pPr>
      <w:r w:rsidRPr="00AC0781">
        <w:rPr>
          <w:rFonts w:ascii="Arial" w:hAnsi="Arial" w:cs="Arial"/>
          <w:sz w:val="24"/>
          <w:szCs w:val="24"/>
        </w:rPr>
        <w:t xml:space="preserve">At St Alban’s, we aim to provide </w:t>
      </w:r>
      <w:r>
        <w:rPr>
          <w:rFonts w:ascii="Arial" w:hAnsi="Arial" w:cs="Arial"/>
          <w:sz w:val="24"/>
          <w:szCs w:val="24"/>
        </w:rPr>
        <w:t xml:space="preserve">a diverse art curriculum which aims to inspire every child. Through investigating and making, research and development of skills and the evaluation of their own art, they grow a greater understanding of what it means to be an artist. All children have opportunities to work with a variety of materials, including clay, watercolour paints, textiles and oil pastels, as well as engage with a number of famous artists such as Rousseau, Klee and Van Gough. They will know how art and design both reflect and shape our history, contribute to our vibrant culture and showcase the creativity of society. </w:t>
      </w:r>
    </w:p>
    <w:p w14:paraId="21D08181" w14:textId="77777777" w:rsidR="00B61F6B" w:rsidRPr="00F9287E" w:rsidRDefault="00B61F6B" w:rsidP="00F9287E">
      <w:pPr>
        <w:rPr>
          <w:rFonts w:ascii="Arial" w:hAnsi="Arial" w:cs="Arial"/>
          <w:b/>
          <w:bCs/>
          <w:sz w:val="24"/>
          <w:szCs w:val="24"/>
          <w:u w:val="single"/>
        </w:rPr>
      </w:pPr>
      <w:r w:rsidRPr="00F9287E">
        <w:rPr>
          <w:rFonts w:ascii="Arial" w:hAnsi="Arial" w:cs="Arial"/>
          <w:b/>
          <w:bCs/>
          <w:sz w:val="24"/>
          <w:szCs w:val="24"/>
          <w:u w:val="single"/>
        </w:rPr>
        <w:t>Art statement of implementation</w:t>
      </w:r>
    </w:p>
    <w:p w14:paraId="5704EDF4" w14:textId="5E3BBB87" w:rsidR="00B61F6B" w:rsidRPr="00F9287E" w:rsidRDefault="00B61F6B" w:rsidP="00F9287E">
      <w:pPr>
        <w:rPr>
          <w:rFonts w:ascii="Arial" w:hAnsi="Arial" w:cs="Arial"/>
          <w:sz w:val="24"/>
          <w:szCs w:val="24"/>
        </w:rPr>
      </w:pPr>
      <w:r w:rsidRPr="00F9287E">
        <w:rPr>
          <w:rFonts w:ascii="Arial" w:hAnsi="Arial" w:cs="Arial"/>
          <w:sz w:val="24"/>
          <w:szCs w:val="24"/>
        </w:rPr>
        <w:t xml:space="preserve">The teaching and implementation of the Art and Design Curriculum is based on the National Curriculum and linked to topics where possible and appropriate. </w:t>
      </w:r>
      <w:r w:rsidR="00195F17" w:rsidRPr="00F9287E">
        <w:rPr>
          <w:rFonts w:ascii="Arial" w:hAnsi="Arial" w:cs="Arial"/>
          <w:sz w:val="24"/>
          <w:szCs w:val="24"/>
        </w:rPr>
        <w:t xml:space="preserve">Throughout the school, the children will </w:t>
      </w:r>
      <w:r w:rsidRPr="00F9287E">
        <w:rPr>
          <w:rFonts w:ascii="Arial" w:hAnsi="Arial" w:cs="Arial"/>
          <w:sz w:val="24"/>
          <w:szCs w:val="24"/>
        </w:rPr>
        <w:t xml:space="preserve">experience the art disciplines of drawing, painting, collage, </w:t>
      </w:r>
      <w:r w:rsidR="00391F1B" w:rsidRPr="00F9287E">
        <w:rPr>
          <w:rFonts w:ascii="Arial" w:hAnsi="Arial" w:cs="Arial"/>
          <w:sz w:val="24"/>
          <w:szCs w:val="24"/>
        </w:rPr>
        <w:t>needlework</w:t>
      </w:r>
      <w:r w:rsidRPr="00F9287E">
        <w:rPr>
          <w:rFonts w:ascii="Arial" w:hAnsi="Arial" w:cs="Arial"/>
          <w:sz w:val="24"/>
          <w:szCs w:val="24"/>
        </w:rPr>
        <w:t xml:space="preserve">, textiles </w:t>
      </w:r>
      <w:r w:rsidR="00391F1B" w:rsidRPr="00F9287E">
        <w:rPr>
          <w:rFonts w:ascii="Arial" w:hAnsi="Arial" w:cs="Arial"/>
          <w:sz w:val="24"/>
          <w:szCs w:val="24"/>
        </w:rPr>
        <w:t>and clay</w:t>
      </w:r>
      <w:r w:rsidRPr="00F9287E">
        <w:rPr>
          <w:rFonts w:ascii="Arial" w:hAnsi="Arial" w:cs="Arial"/>
          <w:sz w:val="24"/>
          <w:szCs w:val="24"/>
        </w:rPr>
        <w:t xml:space="preserve">. The work of famous local, national and international artists are explored to enhance the children's learning. </w:t>
      </w:r>
      <w:r w:rsidR="00F9287E" w:rsidRPr="00F9287E">
        <w:rPr>
          <w:rFonts w:ascii="Arial" w:hAnsi="Arial" w:cs="Arial"/>
          <w:sz w:val="24"/>
          <w:szCs w:val="24"/>
        </w:rPr>
        <w:t>Ideally, all children will be engaging art lessons at least once a fortnight, with teachers making formative assessments against the LO and national curriculum statements</w:t>
      </w:r>
      <w:r w:rsidR="00F9287E">
        <w:rPr>
          <w:rFonts w:ascii="Arial" w:hAnsi="Arial" w:cs="Arial"/>
          <w:sz w:val="24"/>
          <w:szCs w:val="24"/>
        </w:rPr>
        <w:t xml:space="preserve"> provided below.</w:t>
      </w:r>
    </w:p>
    <w:p w14:paraId="73299D67" w14:textId="77777777" w:rsidR="00B61F6B" w:rsidRPr="00F9287E" w:rsidRDefault="00B61F6B" w:rsidP="00F9287E">
      <w:pPr>
        <w:rPr>
          <w:rFonts w:ascii="Arial" w:hAnsi="Arial" w:cs="Arial"/>
          <w:sz w:val="24"/>
          <w:szCs w:val="24"/>
        </w:rPr>
      </w:pPr>
      <w:r w:rsidRPr="00F9287E">
        <w:rPr>
          <w:rFonts w:ascii="Arial" w:hAnsi="Arial" w:cs="Arial"/>
          <w:sz w:val="24"/>
          <w:szCs w:val="24"/>
        </w:rPr>
        <w:t>Early Years Foundation Stage Pupils explore and use a variety of media and materials through a combination of child-initiated and adult directed activities. They have opportunities to learn to:</w:t>
      </w:r>
    </w:p>
    <w:p w14:paraId="1E886A9C" w14:textId="77777777" w:rsidR="00B61F6B" w:rsidRPr="00F9287E" w:rsidRDefault="00B61F6B" w:rsidP="00F9287E">
      <w:pPr>
        <w:rPr>
          <w:rFonts w:ascii="Arial" w:hAnsi="Arial" w:cs="Arial"/>
          <w:sz w:val="24"/>
          <w:szCs w:val="24"/>
        </w:rPr>
      </w:pPr>
      <w:r w:rsidRPr="00F9287E">
        <w:rPr>
          <w:rFonts w:ascii="Arial" w:hAnsi="Arial" w:cs="Arial"/>
          <w:sz w:val="24"/>
          <w:szCs w:val="24"/>
        </w:rPr>
        <w:t>· Explore the textures, movement, feel and look of different media and materials and then use these to express their own ideas and create different effects</w:t>
      </w:r>
    </w:p>
    <w:p w14:paraId="726EB59D" w14:textId="77777777" w:rsidR="00B61F6B" w:rsidRPr="00F9287E" w:rsidRDefault="00B61F6B" w:rsidP="00F9287E">
      <w:pPr>
        <w:rPr>
          <w:rFonts w:ascii="Arial" w:hAnsi="Arial" w:cs="Arial"/>
          <w:sz w:val="24"/>
          <w:szCs w:val="24"/>
        </w:rPr>
      </w:pPr>
      <w:r w:rsidRPr="00F9287E">
        <w:rPr>
          <w:rFonts w:ascii="Arial" w:hAnsi="Arial" w:cs="Arial"/>
          <w:sz w:val="24"/>
          <w:szCs w:val="24"/>
        </w:rPr>
        <w:t>· Develop skills to use simple tools and techniques competently and appropriately</w:t>
      </w:r>
    </w:p>
    <w:p w14:paraId="1C3A4B2A" w14:textId="77777777" w:rsidR="00B61F6B" w:rsidRPr="00F9287E" w:rsidRDefault="00B61F6B" w:rsidP="00F9287E">
      <w:pPr>
        <w:rPr>
          <w:rFonts w:ascii="Arial" w:hAnsi="Arial" w:cs="Arial"/>
          <w:sz w:val="24"/>
          <w:szCs w:val="24"/>
        </w:rPr>
      </w:pPr>
      <w:r w:rsidRPr="00F9287E">
        <w:rPr>
          <w:rFonts w:ascii="Arial" w:hAnsi="Arial" w:cs="Arial"/>
          <w:sz w:val="24"/>
          <w:szCs w:val="24"/>
        </w:rPr>
        <w:t>Key stage 1 Pupils are taught:</w:t>
      </w:r>
    </w:p>
    <w:p w14:paraId="036238F1" w14:textId="77777777" w:rsidR="00B61F6B" w:rsidRPr="00F9287E" w:rsidRDefault="00B61F6B" w:rsidP="00F9287E">
      <w:pPr>
        <w:rPr>
          <w:rFonts w:ascii="Arial" w:hAnsi="Arial" w:cs="Arial"/>
          <w:sz w:val="24"/>
          <w:szCs w:val="24"/>
        </w:rPr>
      </w:pPr>
      <w:r w:rsidRPr="00F9287E">
        <w:rPr>
          <w:rFonts w:ascii="Arial" w:hAnsi="Arial" w:cs="Arial"/>
          <w:sz w:val="24"/>
          <w:szCs w:val="24"/>
        </w:rPr>
        <w:t>1. To use a range of materials creatively to design and make products</w:t>
      </w:r>
    </w:p>
    <w:p w14:paraId="6A2F2F3E" w14:textId="77777777" w:rsidR="00B61F6B" w:rsidRPr="00F9287E" w:rsidRDefault="00B61F6B" w:rsidP="00F9287E">
      <w:pPr>
        <w:rPr>
          <w:rFonts w:ascii="Arial" w:hAnsi="Arial" w:cs="Arial"/>
          <w:sz w:val="24"/>
          <w:szCs w:val="24"/>
        </w:rPr>
      </w:pPr>
      <w:r w:rsidRPr="00F9287E">
        <w:rPr>
          <w:rFonts w:ascii="Arial" w:hAnsi="Arial" w:cs="Arial"/>
          <w:sz w:val="24"/>
          <w:szCs w:val="24"/>
        </w:rPr>
        <w:t>2. To use drawing, painting and sculpture to develop and share their ideas, experiences and imagination</w:t>
      </w:r>
    </w:p>
    <w:p w14:paraId="2F34587B" w14:textId="77777777" w:rsidR="00B61F6B" w:rsidRPr="00F9287E" w:rsidRDefault="00B61F6B" w:rsidP="00F9287E">
      <w:pPr>
        <w:rPr>
          <w:rFonts w:ascii="Arial" w:hAnsi="Arial" w:cs="Arial"/>
          <w:sz w:val="24"/>
          <w:szCs w:val="24"/>
        </w:rPr>
      </w:pPr>
      <w:r w:rsidRPr="00F9287E">
        <w:rPr>
          <w:rFonts w:ascii="Arial" w:hAnsi="Arial" w:cs="Arial"/>
          <w:sz w:val="24"/>
          <w:szCs w:val="24"/>
        </w:rPr>
        <w:t>3. To develop a wide range of art and design techniques in using colour, pattern, texture, line, shape, form and space</w:t>
      </w:r>
    </w:p>
    <w:p w14:paraId="0633434C" w14:textId="77777777" w:rsidR="00B61F6B" w:rsidRPr="00F9287E" w:rsidRDefault="00B61F6B" w:rsidP="00F9287E">
      <w:pPr>
        <w:rPr>
          <w:rFonts w:ascii="Arial" w:hAnsi="Arial" w:cs="Arial"/>
          <w:sz w:val="24"/>
          <w:szCs w:val="24"/>
        </w:rPr>
      </w:pPr>
      <w:r w:rsidRPr="00F9287E">
        <w:rPr>
          <w:rFonts w:ascii="Arial" w:hAnsi="Arial" w:cs="Arial"/>
          <w:sz w:val="24"/>
          <w:szCs w:val="24"/>
        </w:rPr>
        <w:t>4. About the work of a range of artists, craft makers and designers, describing the differences and similarities between different practices and disciplines, and making links to their own work.</w:t>
      </w:r>
    </w:p>
    <w:p w14:paraId="77A98190" w14:textId="77777777" w:rsidR="00B61F6B" w:rsidRPr="00F9287E" w:rsidRDefault="00B61F6B" w:rsidP="00F9287E">
      <w:pPr>
        <w:rPr>
          <w:rFonts w:ascii="Arial" w:hAnsi="Arial" w:cs="Arial"/>
          <w:sz w:val="24"/>
          <w:szCs w:val="24"/>
        </w:rPr>
      </w:pPr>
      <w:r w:rsidRPr="00F9287E">
        <w:rPr>
          <w:rFonts w:ascii="Arial" w:hAnsi="Arial" w:cs="Arial"/>
          <w:sz w:val="24"/>
          <w:szCs w:val="24"/>
        </w:rPr>
        <w:t>Key stage 2 Pupils are taught</w:t>
      </w:r>
    </w:p>
    <w:p w14:paraId="3CDC720A" w14:textId="77777777" w:rsidR="00B61F6B" w:rsidRPr="00F9287E" w:rsidRDefault="00B61F6B" w:rsidP="00F9287E">
      <w:pPr>
        <w:rPr>
          <w:rFonts w:ascii="Arial" w:hAnsi="Arial" w:cs="Arial"/>
          <w:sz w:val="24"/>
          <w:szCs w:val="24"/>
        </w:rPr>
      </w:pPr>
      <w:r w:rsidRPr="00F9287E">
        <w:rPr>
          <w:rFonts w:ascii="Arial" w:hAnsi="Arial" w:cs="Arial"/>
          <w:sz w:val="24"/>
          <w:szCs w:val="24"/>
        </w:rPr>
        <w:lastRenderedPageBreak/>
        <w:t>To develop their techniques, including their control and their use of materials, with creativity, experimentation and an increasing awareness of different kinds of art, craft and design.</w:t>
      </w:r>
    </w:p>
    <w:p w14:paraId="700FC5DE" w14:textId="77777777" w:rsidR="00B61F6B" w:rsidRPr="00F9287E" w:rsidRDefault="00B61F6B" w:rsidP="00F9287E">
      <w:pPr>
        <w:rPr>
          <w:rFonts w:ascii="Arial" w:hAnsi="Arial" w:cs="Arial"/>
          <w:sz w:val="24"/>
          <w:szCs w:val="24"/>
        </w:rPr>
      </w:pPr>
      <w:r w:rsidRPr="00F9287E">
        <w:rPr>
          <w:rFonts w:ascii="Arial" w:hAnsi="Arial" w:cs="Arial"/>
          <w:sz w:val="24"/>
          <w:szCs w:val="24"/>
        </w:rPr>
        <w:t>Pupils are taught:</w:t>
      </w:r>
    </w:p>
    <w:p w14:paraId="2826C67E" w14:textId="77777777" w:rsidR="00B61F6B" w:rsidRPr="00F9287E" w:rsidRDefault="00B61F6B" w:rsidP="00F9287E">
      <w:pPr>
        <w:rPr>
          <w:rFonts w:ascii="Arial" w:hAnsi="Arial" w:cs="Arial"/>
          <w:sz w:val="24"/>
          <w:szCs w:val="24"/>
        </w:rPr>
      </w:pPr>
      <w:r w:rsidRPr="00F9287E">
        <w:rPr>
          <w:rFonts w:ascii="Arial" w:hAnsi="Arial" w:cs="Arial"/>
          <w:sz w:val="24"/>
          <w:szCs w:val="24"/>
        </w:rPr>
        <w:t>1. To create sketch books to record their observations and use them to review and revisit ideas</w:t>
      </w:r>
    </w:p>
    <w:p w14:paraId="72999887" w14:textId="77777777" w:rsidR="00B61F6B" w:rsidRPr="00F9287E" w:rsidRDefault="00B61F6B" w:rsidP="00F9287E">
      <w:pPr>
        <w:rPr>
          <w:rFonts w:ascii="Arial" w:hAnsi="Arial" w:cs="Arial"/>
          <w:sz w:val="24"/>
          <w:szCs w:val="24"/>
        </w:rPr>
      </w:pPr>
      <w:r w:rsidRPr="00F9287E">
        <w:rPr>
          <w:rFonts w:ascii="Arial" w:hAnsi="Arial" w:cs="Arial"/>
          <w:sz w:val="24"/>
          <w:szCs w:val="24"/>
        </w:rPr>
        <w:t>2. To improve their mastery of art and design techniques, including drawing, painting and sculpture with a range of materials [for example, pencil, charcoal, paint, clay]</w:t>
      </w:r>
    </w:p>
    <w:p w14:paraId="097D5B32" w14:textId="77777777" w:rsidR="00B61F6B" w:rsidRPr="00F9287E" w:rsidRDefault="00B61F6B" w:rsidP="00F9287E">
      <w:pPr>
        <w:rPr>
          <w:rFonts w:ascii="Arial" w:hAnsi="Arial" w:cs="Arial"/>
          <w:sz w:val="24"/>
          <w:szCs w:val="24"/>
        </w:rPr>
      </w:pPr>
      <w:r w:rsidRPr="00F9287E">
        <w:rPr>
          <w:rFonts w:ascii="Arial" w:hAnsi="Arial" w:cs="Arial"/>
          <w:sz w:val="24"/>
          <w:szCs w:val="24"/>
        </w:rPr>
        <w:t>3. About great artists, architects and designers in history.</w:t>
      </w:r>
    </w:p>
    <w:p w14:paraId="29205339" w14:textId="77777777" w:rsidR="00B61F6B" w:rsidRPr="00EB7451" w:rsidRDefault="00B61F6B" w:rsidP="00F9287E">
      <w:pPr>
        <w:rPr>
          <w:rFonts w:ascii="Arial" w:hAnsi="Arial" w:cs="Arial"/>
          <w:b/>
          <w:bCs/>
          <w:sz w:val="24"/>
          <w:szCs w:val="24"/>
          <w:u w:val="single"/>
        </w:rPr>
      </w:pPr>
      <w:r w:rsidRPr="00EB7451">
        <w:rPr>
          <w:rFonts w:ascii="Arial" w:hAnsi="Arial" w:cs="Arial"/>
          <w:b/>
          <w:bCs/>
          <w:sz w:val="24"/>
          <w:szCs w:val="24"/>
          <w:u w:val="single"/>
        </w:rPr>
        <w:t>Art statement of impact</w:t>
      </w:r>
    </w:p>
    <w:p w14:paraId="5825852D" w14:textId="1FEFA3CA" w:rsidR="00B61F6B" w:rsidRPr="00F9287E" w:rsidRDefault="00D9460C" w:rsidP="00F9287E">
      <w:pPr>
        <w:rPr>
          <w:rFonts w:ascii="Arial" w:hAnsi="Arial" w:cs="Arial"/>
          <w:sz w:val="24"/>
          <w:szCs w:val="24"/>
        </w:rPr>
      </w:pPr>
      <w:r>
        <w:rPr>
          <w:rFonts w:ascii="Arial" w:hAnsi="Arial" w:cs="Arial"/>
          <w:sz w:val="24"/>
          <w:szCs w:val="24"/>
        </w:rPr>
        <w:t xml:space="preserve">Across the school, we endeavour to instil an enjoyment of the arts with each art and design lesson. </w:t>
      </w:r>
      <w:r w:rsidR="00B61F6B" w:rsidRPr="00F9287E">
        <w:rPr>
          <w:rFonts w:ascii="Arial" w:hAnsi="Arial" w:cs="Arial"/>
          <w:sz w:val="24"/>
          <w:szCs w:val="24"/>
        </w:rPr>
        <w:t>Our art and design curriculum is planned to demonstrate progression</w:t>
      </w:r>
      <w:r>
        <w:rPr>
          <w:rFonts w:ascii="Arial" w:hAnsi="Arial" w:cs="Arial"/>
          <w:sz w:val="24"/>
          <w:szCs w:val="24"/>
        </w:rPr>
        <w:t xml:space="preserve">, with skills </w:t>
      </w:r>
      <w:r w:rsidR="00025AB6">
        <w:rPr>
          <w:rFonts w:ascii="Arial" w:hAnsi="Arial" w:cs="Arial"/>
          <w:sz w:val="24"/>
          <w:szCs w:val="24"/>
        </w:rPr>
        <w:t xml:space="preserve">and vocabulary </w:t>
      </w:r>
      <w:r>
        <w:rPr>
          <w:rFonts w:ascii="Arial" w:hAnsi="Arial" w:cs="Arial"/>
          <w:sz w:val="24"/>
          <w:szCs w:val="24"/>
        </w:rPr>
        <w:t>recapped and developed as the children move through the school</w:t>
      </w:r>
      <w:r w:rsidR="00B61F6B" w:rsidRPr="00F9287E">
        <w:rPr>
          <w:rFonts w:ascii="Arial" w:hAnsi="Arial" w:cs="Arial"/>
          <w:sz w:val="24"/>
          <w:szCs w:val="24"/>
        </w:rPr>
        <w:t xml:space="preserve">. </w:t>
      </w:r>
    </w:p>
    <w:p w14:paraId="3272F686" w14:textId="77777777" w:rsidR="00B61F6B" w:rsidRPr="00F9287E" w:rsidRDefault="00B61F6B" w:rsidP="00F9287E">
      <w:pPr>
        <w:rPr>
          <w:rFonts w:ascii="Arial" w:hAnsi="Arial" w:cs="Arial"/>
          <w:sz w:val="24"/>
          <w:szCs w:val="24"/>
        </w:rPr>
      </w:pPr>
      <w:r w:rsidRPr="00F9287E">
        <w:rPr>
          <w:rFonts w:ascii="Arial" w:hAnsi="Arial" w:cs="Arial"/>
          <w:sz w:val="24"/>
          <w:szCs w:val="24"/>
        </w:rPr>
        <w:t>· Children will achieve age related expectations in Art at the end of their cohort year.</w:t>
      </w:r>
    </w:p>
    <w:p w14:paraId="7F685116" w14:textId="77777777" w:rsidR="00B61F6B" w:rsidRPr="00F9287E" w:rsidRDefault="00B61F6B" w:rsidP="00F9287E">
      <w:pPr>
        <w:rPr>
          <w:rFonts w:ascii="Arial" w:hAnsi="Arial" w:cs="Arial"/>
          <w:sz w:val="24"/>
          <w:szCs w:val="24"/>
        </w:rPr>
      </w:pPr>
      <w:r w:rsidRPr="00F9287E">
        <w:rPr>
          <w:rFonts w:ascii="Arial" w:hAnsi="Arial" w:cs="Arial"/>
          <w:sz w:val="24"/>
          <w:szCs w:val="24"/>
        </w:rPr>
        <w:t>· Children will retain knowledge about their focus artists for each unit of work.</w:t>
      </w:r>
    </w:p>
    <w:p w14:paraId="78C6DDAF" w14:textId="5AD995F3" w:rsidR="00025AB6" w:rsidRPr="00025AB6" w:rsidRDefault="00B61F6B" w:rsidP="00025AB6">
      <w:pPr>
        <w:rPr>
          <w:rFonts w:ascii="Arial" w:hAnsi="Arial" w:cs="Arial"/>
          <w:sz w:val="24"/>
          <w:szCs w:val="24"/>
        </w:rPr>
      </w:pPr>
      <w:r w:rsidRPr="00F9287E">
        <w:rPr>
          <w:rFonts w:ascii="Arial" w:hAnsi="Arial" w:cs="Arial"/>
          <w:sz w:val="24"/>
          <w:szCs w:val="24"/>
        </w:rPr>
        <w:t>· Children will understand what being in ‘artist’ means, and feel like they are artists.</w:t>
      </w:r>
    </w:p>
    <w:p w14:paraId="56390DB4" w14:textId="77777777" w:rsidR="00B61F6B" w:rsidRPr="00F9287E" w:rsidRDefault="00B61F6B" w:rsidP="00F9287E">
      <w:pPr>
        <w:rPr>
          <w:rFonts w:ascii="Arial" w:hAnsi="Arial" w:cs="Arial"/>
          <w:sz w:val="24"/>
          <w:szCs w:val="24"/>
        </w:rPr>
      </w:pPr>
      <w:r w:rsidRPr="00F9287E">
        <w:rPr>
          <w:rFonts w:ascii="Arial" w:hAnsi="Arial" w:cs="Arial"/>
          <w:sz w:val="24"/>
          <w:szCs w:val="24"/>
        </w:rPr>
        <w:t>· Children create a high-quality body of work which is reflected in the displays in school and in sketch books.</w:t>
      </w:r>
    </w:p>
    <w:p w14:paraId="65CF9E6F" w14:textId="77777777" w:rsidR="00B61F6B" w:rsidRPr="00F9287E" w:rsidRDefault="00B61F6B" w:rsidP="00F9287E">
      <w:pPr>
        <w:rPr>
          <w:rFonts w:ascii="Arial" w:hAnsi="Arial" w:cs="Arial"/>
          <w:sz w:val="24"/>
          <w:szCs w:val="24"/>
        </w:rPr>
      </w:pPr>
      <w:r w:rsidRPr="00F9287E">
        <w:rPr>
          <w:rFonts w:ascii="Arial" w:hAnsi="Arial" w:cs="Arial"/>
          <w:sz w:val="24"/>
          <w:szCs w:val="24"/>
        </w:rPr>
        <w:t> </w:t>
      </w:r>
    </w:p>
    <w:p w14:paraId="0133F4B1" w14:textId="65E3A40E" w:rsidR="00AC0781" w:rsidRPr="00AC0781" w:rsidRDefault="00195F17" w:rsidP="00AC0781">
      <w:pPr>
        <w:rPr>
          <w:rFonts w:ascii="Arial" w:hAnsi="Arial" w:cs="Arial"/>
          <w:sz w:val="24"/>
          <w:szCs w:val="24"/>
        </w:rPr>
      </w:pPr>
      <w:r>
        <w:rPr>
          <w:rFonts w:ascii="Arial" w:hAnsi="Arial" w:cs="Arial"/>
          <w:sz w:val="24"/>
          <w:szCs w:val="24"/>
        </w:rPr>
        <w:t xml:space="preserve"> </w:t>
      </w:r>
    </w:p>
    <w:sectPr w:rsidR="00AC0781" w:rsidRPr="00AC0781" w:rsidSect="00C4554F">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ED29A0"/>
    <w:multiLevelType w:val="multilevel"/>
    <w:tmpl w:val="5052C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5344"/>
    <w:multiLevelType w:val="multilevel"/>
    <w:tmpl w:val="2D20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684BB7"/>
    <w:multiLevelType w:val="hybridMultilevel"/>
    <w:tmpl w:val="DCB80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624102"/>
    <w:multiLevelType w:val="multilevel"/>
    <w:tmpl w:val="4FF4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73F1D6A"/>
    <w:multiLevelType w:val="multilevel"/>
    <w:tmpl w:val="4F1E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5AA"/>
    <w:rsid w:val="000005AA"/>
    <w:rsid w:val="00025AB6"/>
    <w:rsid w:val="000769FD"/>
    <w:rsid w:val="00195F17"/>
    <w:rsid w:val="00391F1B"/>
    <w:rsid w:val="00716853"/>
    <w:rsid w:val="00AC0781"/>
    <w:rsid w:val="00B61F6B"/>
    <w:rsid w:val="00BB7EC1"/>
    <w:rsid w:val="00C4554F"/>
    <w:rsid w:val="00D9460C"/>
    <w:rsid w:val="00EB7451"/>
    <w:rsid w:val="00F928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37BDF69C"/>
  <w15:chartTrackingRefBased/>
  <w15:docId w15:val="{1AD60DBE-C10F-4A21-B247-3645C405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1F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61F6B"/>
    <w:rPr>
      <w:b/>
      <w:bCs/>
    </w:rPr>
  </w:style>
  <w:style w:type="paragraph" w:styleId="ListParagraph">
    <w:name w:val="List Paragraph"/>
    <w:basedOn w:val="Normal"/>
    <w:uiPriority w:val="34"/>
    <w:qFormat/>
    <w:rsid w:val="00025AB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4782720">
      <w:bodyDiv w:val="1"/>
      <w:marLeft w:val="0"/>
      <w:marRight w:val="0"/>
      <w:marTop w:val="0"/>
      <w:marBottom w:val="0"/>
      <w:divBdr>
        <w:top w:val="none" w:sz="0" w:space="0" w:color="auto"/>
        <w:left w:val="none" w:sz="0" w:space="0" w:color="auto"/>
        <w:bottom w:val="none" w:sz="0" w:space="0" w:color="auto"/>
        <w:right w:val="none" w:sz="0" w:space="0" w:color="auto"/>
      </w:divBdr>
    </w:div>
    <w:div w:id="1071732445">
      <w:bodyDiv w:val="1"/>
      <w:marLeft w:val="0"/>
      <w:marRight w:val="0"/>
      <w:marTop w:val="0"/>
      <w:marBottom w:val="0"/>
      <w:divBdr>
        <w:top w:val="none" w:sz="0" w:space="0" w:color="auto"/>
        <w:left w:val="none" w:sz="0" w:space="0" w:color="auto"/>
        <w:bottom w:val="none" w:sz="0" w:space="0" w:color="auto"/>
        <w:right w:val="none" w:sz="0" w:space="0" w:color="auto"/>
      </w:divBdr>
      <w:divsChild>
        <w:div w:id="1655988225">
          <w:marLeft w:val="0"/>
          <w:marRight w:val="0"/>
          <w:marTop w:val="0"/>
          <w:marBottom w:val="0"/>
          <w:divBdr>
            <w:top w:val="none" w:sz="0" w:space="0" w:color="auto"/>
            <w:left w:val="none" w:sz="0" w:space="0" w:color="auto"/>
            <w:bottom w:val="none" w:sz="0" w:space="0" w:color="auto"/>
            <w:right w:val="none" w:sz="0" w:space="0" w:color="auto"/>
          </w:divBdr>
          <w:divsChild>
            <w:div w:id="2099475528">
              <w:marLeft w:val="0"/>
              <w:marRight w:val="0"/>
              <w:marTop w:val="0"/>
              <w:marBottom w:val="0"/>
              <w:divBdr>
                <w:top w:val="none" w:sz="0" w:space="0" w:color="auto"/>
                <w:left w:val="none" w:sz="0" w:space="0" w:color="auto"/>
                <w:bottom w:val="none" w:sz="0" w:space="0" w:color="auto"/>
                <w:right w:val="none" w:sz="0" w:space="0" w:color="auto"/>
              </w:divBdr>
              <w:divsChild>
                <w:div w:id="252200587">
                  <w:marLeft w:val="0"/>
                  <w:marRight w:val="0"/>
                  <w:marTop w:val="0"/>
                  <w:marBottom w:val="0"/>
                  <w:divBdr>
                    <w:top w:val="none" w:sz="0" w:space="0" w:color="auto"/>
                    <w:left w:val="none" w:sz="0" w:space="0" w:color="auto"/>
                    <w:bottom w:val="none" w:sz="0" w:space="0" w:color="auto"/>
                    <w:right w:val="none" w:sz="0" w:space="0" w:color="auto"/>
                  </w:divBdr>
                  <w:divsChild>
                    <w:div w:id="680006010">
                      <w:marLeft w:val="0"/>
                      <w:marRight w:val="0"/>
                      <w:marTop w:val="0"/>
                      <w:marBottom w:val="240"/>
                      <w:divBdr>
                        <w:top w:val="none" w:sz="0" w:space="0" w:color="auto"/>
                        <w:left w:val="none" w:sz="0" w:space="0" w:color="auto"/>
                        <w:bottom w:val="none" w:sz="0" w:space="0" w:color="auto"/>
                        <w:right w:val="none" w:sz="0" w:space="0" w:color="auto"/>
                      </w:divBdr>
                      <w:divsChild>
                        <w:div w:id="1985544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081988">
              <w:marLeft w:val="0"/>
              <w:marRight w:val="0"/>
              <w:marTop w:val="600"/>
              <w:marBottom w:val="0"/>
              <w:divBdr>
                <w:top w:val="none" w:sz="0" w:space="0" w:color="auto"/>
                <w:left w:val="none" w:sz="0" w:space="0" w:color="auto"/>
                <w:bottom w:val="none" w:sz="0" w:space="0" w:color="auto"/>
                <w:right w:val="none" w:sz="0" w:space="0" w:color="auto"/>
              </w:divBdr>
              <w:divsChild>
                <w:div w:id="555050704">
                  <w:marLeft w:val="0"/>
                  <w:marRight w:val="0"/>
                  <w:marTop w:val="0"/>
                  <w:marBottom w:val="0"/>
                  <w:divBdr>
                    <w:top w:val="none" w:sz="0" w:space="0" w:color="auto"/>
                    <w:left w:val="none" w:sz="0" w:space="0" w:color="auto"/>
                    <w:bottom w:val="none" w:sz="0" w:space="0" w:color="auto"/>
                    <w:right w:val="none" w:sz="0" w:space="0" w:color="auto"/>
                  </w:divBdr>
                </w:div>
                <w:div w:id="156705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709009">
          <w:marLeft w:val="0"/>
          <w:marRight w:val="0"/>
          <w:marTop w:val="0"/>
          <w:marBottom w:val="0"/>
          <w:divBdr>
            <w:top w:val="none" w:sz="0" w:space="0" w:color="auto"/>
            <w:left w:val="none" w:sz="0" w:space="0" w:color="auto"/>
            <w:bottom w:val="none" w:sz="0" w:space="0" w:color="auto"/>
            <w:right w:val="none" w:sz="0" w:space="0" w:color="auto"/>
          </w:divBdr>
          <w:divsChild>
            <w:div w:id="1360356668">
              <w:marLeft w:val="0"/>
              <w:marRight w:val="0"/>
              <w:marTop w:val="0"/>
              <w:marBottom w:val="0"/>
              <w:divBdr>
                <w:top w:val="none" w:sz="0" w:space="0" w:color="auto"/>
                <w:left w:val="none" w:sz="0" w:space="0" w:color="auto"/>
                <w:bottom w:val="none" w:sz="0" w:space="0" w:color="auto"/>
                <w:right w:val="none" w:sz="0" w:space="0" w:color="auto"/>
              </w:divBdr>
              <w:divsChild>
                <w:div w:id="967323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644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2</Pages>
  <Words>525</Words>
  <Characters>2997</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 at St Albans Primary</cp:lastModifiedBy>
  <cp:revision>5</cp:revision>
  <dcterms:created xsi:type="dcterms:W3CDTF">2024-06-20T13:16:00Z</dcterms:created>
  <dcterms:modified xsi:type="dcterms:W3CDTF">2024-09-05T08:35:00Z</dcterms:modified>
</cp:coreProperties>
</file>