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AFCB4" w14:textId="076199C8" w:rsidR="00AC6277" w:rsidRPr="00636748" w:rsidRDefault="00EF03CC" w:rsidP="00AC6277">
      <w:pPr>
        <w:rPr>
          <w:rFonts w:ascii="Arial" w:hAnsi="Arial" w:cs="Arial"/>
          <w:b/>
          <w:bCs/>
          <w:i/>
          <w:iCs/>
          <w:sz w:val="24"/>
          <w:szCs w:val="24"/>
          <w:u w:val="single"/>
        </w:rPr>
      </w:pPr>
      <w:bookmarkStart w:id="0" w:name="_Hlk129519708"/>
      <w:bookmarkEnd w:id="0"/>
      <w:r w:rsidRPr="00EF03CC">
        <w:rPr>
          <w:noProof/>
          <w:lang w:eastAsia="en-GB"/>
        </w:rPr>
        <w:drawing>
          <wp:inline distT="0" distB="0" distL="0" distR="0" wp14:anchorId="516CA438" wp14:editId="4FE4DD1F">
            <wp:extent cx="7391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rsidRPr="00EF03CC">
        <w:t xml:space="preserve">      </w:t>
      </w:r>
      <w:r w:rsidR="00D9526C" w:rsidRPr="00636748">
        <w:rPr>
          <w:rFonts w:ascii="Arial" w:hAnsi="Arial" w:cs="Arial"/>
          <w:b/>
          <w:bCs/>
          <w:i/>
          <w:iCs/>
          <w:sz w:val="24"/>
          <w:szCs w:val="24"/>
          <w:u w:val="single"/>
        </w:rPr>
        <w:t>Histor</w:t>
      </w:r>
      <w:r w:rsidR="00AC6277" w:rsidRPr="00636748">
        <w:rPr>
          <w:rFonts w:ascii="Arial" w:hAnsi="Arial" w:cs="Arial"/>
          <w:b/>
          <w:bCs/>
          <w:i/>
          <w:iCs/>
          <w:sz w:val="24"/>
          <w:szCs w:val="24"/>
          <w:u w:val="single"/>
        </w:rPr>
        <w:t>y intent, implementation and impact</w:t>
      </w:r>
      <w:r w:rsidR="00AC6277" w:rsidRPr="00636748">
        <w:rPr>
          <w:rFonts w:ascii="Arial" w:hAnsi="Arial" w:cs="Arial"/>
          <w:b/>
          <w:bCs/>
          <w:i/>
          <w:iCs/>
          <w:sz w:val="24"/>
          <w:szCs w:val="24"/>
        </w:rPr>
        <w:t xml:space="preserve">      </w:t>
      </w:r>
      <w:r w:rsidR="00AC6277" w:rsidRPr="00636748">
        <w:rPr>
          <w:rFonts w:ascii="Arial" w:hAnsi="Arial" w:cs="Arial"/>
          <w:noProof/>
          <w:sz w:val="24"/>
          <w:szCs w:val="24"/>
          <w:lang w:eastAsia="en-GB"/>
        </w:rPr>
        <w:drawing>
          <wp:inline distT="0" distB="0" distL="0" distR="0" wp14:anchorId="4825CD49" wp14:editId="6D415437">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14:paraId="23B8CA76" w14:textId="13F461C8" w:rsidR="00EF03CC" w:rsidRPr="00636748" w:rsidRDefault="00EF03CC" w:rsidP="00EF03CC">
      <w:pPr>
        <w:rPr>
          <w:rFonts w:ascii="Arial" w:hAnsi="Arial" w:cs="Arial"/>
          <w:sz w:val="24"/>
          <w:szCs w:val="24"/>
        </w:rPr>
      </w:pPr>
      <w:r w:rsidRPr="00636748">
        <w:rPr>
          <w:rFonts w:ascii="Arial" w:hAnsi="Arial" w:cs="Arial"/>
          <w:sz w:val="24"/>
          <w:szCs w:val="24"/>
        </w:rPr>
        <w:tab/>
      </w:r>
      <w:r w:rsidRPr="00636748">
        <w:rPr>
          <w:rFonts w:ascii="Arial" w:hAnsi="Arial" w:cs="Arial"/>
          <w:sz w:val="24"/>
          <w:szCs w:val="24"/>
        </w:rPr>
        <w:tab/>
      </w:r>
      <w:r w:rsidRPr="00636748">
        <w:rPr>
          <w:rFonts w:ascii="Arial" w:hAnsi="Arial" w:cs="Arial"/>
          <w:sz w:val="24"/>
          <w:szCs w:val="24"/>
        </w:rPr>
        <w:tab/>
      </w:r>
      <w:bookmarkStart w:id="1" w:name="_GoBack"/>
      <w:bookmarkEnd w:id="1"/>
    </w:p>
    <w:p w14:paraId="61733721" w14:textId="77777777" w:rsidR="00300E46" w:rsidRPr="00636748" w:rsidRDefault="00300E46" w:rsidP="00300E46">
      <w:pPr>
        <w:rPr>
          <w:rFonts w:ascii="Arial" w:hAnsi="Arial" w:cs="Arial"/>
          <w:sz w:val="24"/>
          <w:szCs w:val="24"/>
        </w:rPr>
      </w:pPr>
      <w:r w:rsidRPr="00636748">
        <w:rPr>
          <w:rFonts w:ascii="Arial" w:hAnsi="Arial" w:cs="Arial"/>
          <w:b/>
          <w:bCs/>
          <w:sz w:val="24"/>
          <w:szCs w:val="24"/>
          <w:u w:val="single"/>
        </w:rPr>
        <w:t>Intent</w:t>
      </w:r>
    </w:p>
    <w:p w14:paraId="1C16CDE0" w14:textId="1A7C667F" w:rsidR="00300E46" w:rsidRPr="00636748" w:rsidRDefault="00300E46" w:rsidP="00300E46">
      <w:pPr>
        <w:rPr>
          <w:rFonts w:ascii="Arial" w:hAnsi="Arial" w:cs="Arial"/>
          <w:b/>
          <w:bCs/>
          <w:sz w:val="24"/>
          <w:szCs w:val="24"/>
        </w:rPr>
      </w:pPr>
      <w:r w:rsidRPr="00636748">
        <w:rPr>
          <w:rFonts w:ascii="Arial" w:hAnsi="Arial" w:cs="Arial"/>
          <w:b/>
          <w:bCs/>
          <w:sz w:val="24"/>
          <w:szCs w:val="24"/>
        </w:rPr>
        <w:t xml:space="preserve">What does </w:t>
      </w:r>
      <w:r w:rsidR="00D9526C" w:rsidRPr="00636748">
        <w:rPr>
          <w:rFonts w:ascii="Arial" w:hAnsi="Arial" w:cs="Arial"/>
          <w:b/>
          <w:bCs/>
          <w:sz w:val="24"/>
          <w:szCs w:val="24"/>
        </w:rPr>
        <w:t>histor</w:t>
      </w:r>
      <w:r w:rsidRPr="00636748">
        <w:rPr>
          <w:rFonts w:ascii="Arial" w:hAnsi="Arial" w:cs="Arial"/>
          <w:b/>
          <w:bCs/>
          <w:sz w:val="24"/>
          <w:szCs w:val="24"/>
        </w:rPr>
        <w:t>y look like at St Alban’s Catholic Primary School?</w:t>
      </w:r>
    </w:p>
    <w:p w14:paraId="6245EEB0" w14:textId="791EF445" w:rsidR="00D9526C" w:rsidRPr="00636748" w:rsidRDefault="00D9526C" w:rsidP="00D9526C">
      <w:pPr>
        <w:rPr>
          <w:rFonts w:ascii="Arial" w:hAnsi="Arial" w:cs="Arial"/>
          <w:sz w:val="24"/>
          <w:szCs w:val="24"/>
        </w:rPr>
      </w:pPr>
      <w:r w:rsidRPr="00636748">
        <w:rPr>
          <w:rFonts w:ascii="Arial" w:hAnsi="Arial" w:cs="Arial"/>
          <w:sz w:val="24"/>
          <w:szCs w:val="24"/>
        </w:rPr>
        <w:t>The history curriculum at St Alban’s Catholic Primary School aims to develop the active interest and enthusiasm of all groups of pupils. It provides opportunities for discovery and challenge and for pupils to take greater </w:t>
      </w:r>
      <w:r w:rsidRPr="00636748">
        <w:rPr>
          <w:rFonts w:ascii="Arial" w:hAnsi="Arial" w:cs="Arial"/>
          <w:b/>
          <w:bCs/>
          <w:sz w:val="24"/>
          <w:szCs w:val="24"/>
        </w:rPr>
        <w:t>responsibility</w:t>
      </w:r>
      <w:r w:rsidRPr="00636748">
        <w:rPr>
          <w:rFonts w:ascii="Arial" w:hAnsi="Arial" w:cs="Arial"/>
          <w:sz w:val="24"/>
          <w:szCs w:val="24"/>
        </w:rPr>
        <w:t> for their learning. We want our children to understand the complexity of other people’s lives and the process of change; the </w:t>
      </w:r>
      <w:r w:rsidRPr="00636748">
        <w:rPr>
          <w:rFonts w:ascii="Arial" w:hAnsi="Arial" w:cs="Arial"/>
          <w:b/>
          <w:bCs/>
          <w:sz w:val="24"/>
          <w:szCs w:val="24"/>
        </w:rPr>
        <w:t>diversity</w:t>
      </w:r>
      <w:r w:rsidRPr="00636748">
        <w:rPr>
          <w:rFonts w:ascii="Arial" w:hAnsi="Arial" w:cs="Arial"/>
          <w:sz w:val="24"/>
          <w:szCs w:val="24"/>
        </w:rPr>
        <w:t> of societies and relationships between distinct groups; as well as their own identity and the challenges of their time through the teaching of history. </w:t>
      </w:r>
    </w:p>
    <w:p w14:paraId="71EF3E24" w14:textId="77777777" w:rsidR="00507AF1" w:rsidRPr="00636748" w:rsidRDefault="00507AF1" w:rsidP="00507AF1">
      <w:pPr>
        <w:rPr>
          <w:rFonts w:ascii="Arial" w:hAnsi="Arial" w:cs="Arial"/>
          <w:sz w:val="24"/>
          <w:szCs w:val="24"/>
        </w:rPr>
      </w:pPr>
      <w:bookmarkStart w:id="2" w:name="_Hlk171499884"/>
      <w:r w:rsidRPr="00636748">
        <w:rPr>
          <w:rFonts w:ascii="Arial" w:hAnsi="Arial" w:cs="Arial"/>
          <w:sz w:val="24"/>
          <w:szCs w:val="24"/>
        </w:rPr>
        <w:t>Our intent fully incorporates our school drivers of Believe, Achieve and Succeed in the following ways:</w:t>
      </w:r>
    </w:p>
    <w:p w14:paraId="022FE3CB" w14:textId="77777777" w:rsidR="00507AF1" w:rsidRPr="00636748" w:rsidRDefault="00507AF1" w:rsidP="00507AF1">
      <w:pPr>
        <w:rPr>
          <w:rFonts w:ascii="Arial" w:hAnsi="Arial" w:cs="Arial"/>
          <w:b/>
          <w:sz w:val="24"/>
          <w:szCs w:val="24"/>
        </w:rPr>
      </w:pPr>
      <w:r w:rsidRPr="00636748">
        <w:rPr>
          <w:rFonts w:ascii="Arial" w:hAnsi="Arial" w:cs="Arial"/>
          <w:b/>
          <w:sz w:val="24"/>
          <w:szCs w:val="24"/>
        </w:rPr>
        <w:t>Believe</w:t>
      </w:r>
    </w:p>
    <w:p w14:paraId="024287D7" w14:textId="54AF0C53"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 xml:space="preserve">Developing every child’s confidence and </w:t>
      </w:r>
      <w:proofErr w:type="spellStart"/>
      <w:r w:rsidRPr="00636748">
        <w:rPr>
          <w:rFonts w:ascii="Arial" w:hAnsi="Arial" w:cs="Arial"/>
          <w:sz w:val="24"/>
          <w:szCs w:val="24"/>
        </w:rPr>
        <w:t>self image</w:t>
      </w:r>
      <w:proofErr w:type="spellEnd"/>
      <w:r w:rsidRPr="00636748">
        <w:rPr>
          <w:rFonts w:ascii="Arial" w:hAnsi="Arial" w:cs="Arial"/>
          <w:sz w:val="24"/>
          <w:szCs w:val="24"/>
        </w:rPr>
        <w:t xml:space="preserve"> as historians</w:t>
      </w:r>
    </w:p>
    <w:p w14:paraId="4D61F336" w14:textId="607046C3"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Celebrating our shared local history and our diverse international and cultural history within the school community</w:t>
      </w:r>
    </w:p>
    <w:p w14:paraId="41BC409E" w14:textId="77777777"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Valuing the creativity, ideas and contributions of all pupils</w:t>
      </w:r>
    </w:p>
    <w:p w14:paraId="6E07D612" w14:textId="77777777" w:rsidR="00507AF1" w:rsidRPr="00636748" w:rsidRDefault="00507AF1" w:rsidP="00507AF1">
      <w:pPr>
        <w:rPr>
          <w:rFonts w:ascii="Arial" w:hAnsi="Arial" w:cs="Arial"/>
          <w:sz w:val="24"/>
          <w:szCs w:val="24"/>
        </w:rPr>
      </w:pPr>
    </w:p>
    <w:p w14:paraId="3DAC673A" w14:textId="77777777" w:rsidR="00507AF1" w:rsidRPr="00636748" w:rsidRDefault="00507AF1" w:rsidP="00507AF1">
      <w:pPr>
        <w:rPr>
          <w:rFonts w:ascii="Arial" w:hAnsi="Arial" w:cs="Arial"/>
          <w:b/>
          <w:sz w:val="24"/>
          <w:szCs w:val="24"/>
        </w:rPr>
      </w:pPr>
      <w:r w:rsidRPr="00636748">
        <w:rPr>
          <w:rFonts w:ascii="Arial" w:hAnsi="Arial" w:cs="Arial"/>
          <w:b/>
          <w:sz w:val="24"/>
          <w:szCs w:val="24"/>
        </w:rPr>
        <w:t>Succeed</w:t>
      </w:r>
    </w:p>
    <w:p w14:paraId="1A00EB1F" w14:textId="25080A9C"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Providing a stimulating history environment</w:t>
      </w:r>
    </w:p>
    <w:p w14:paraId="3048CFF1" w14:textId="77777777"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 xml:space="preserve">Providing regular, practical learning opportunities </w:t>
      </w:r>
    </w:p>
    <w:p w14:paraId="745E158F" w14:textId="4E437A60" w:rsidR="00507AF1" w:rsidRPr="00636748" w:rsidRDefault="00507AF1" w:rsidP="00507AF1">
      <w:pPr>
        <w:numPr>
          <w:ilvl w:val="0"/>
          <w:numId w:val="14"/>
        </w:numPr>
        <w:rPr>
          <w:rFonts w:ascii="Arial" w:hAnsi="Arial" w:cs="Arial"/>
          <w:sz w:val="24"/>
          <w:szCs w:val="24"/>
        </w:rPr>
      </w:pPr>
      <w:r w:rsidRPr="00636748">
        <w:rPr>
          <w:rFonts w:ascii="Arial" w:hAnsi="Arial" w:cs="Arial"/>
          <w:sz w:val="24"/>
          <w:szCs w:val="24"/>
        </w:rPr>
        <w:t>Providing opportunities to enable children to celebrate and share their history achievements</w:t>
      </w:r>
    </w:p>
    <w:p w14:paraId="586DF3F4" w14:textId="77777777" w:rsidR="00507AF1" w:rsidRPr="00636748" w:rsidRDefault="00507AF1" w:rsidP="00507AF1">
      <w:pPr>
        <w:rPr>
          <w:rFonts w:ascii="Arial" w:hAnsi="Arial" w:cs="Arial"/>
          <w:b/>
          <w:sz w:val="24"/>
          <w:szCs w:val="24"/>
        </w:rPr>
      </w:pPr>
    </w:p>
    <w:p w14:paraId="0D34ABCA" w14:textId="77777777" w:rsidR="00507AF1" w:rsidRPr="00636748" w:rsidRDefault="00507AF1" w:rsidP="00507AF1">
      <w:pPr>
        <w:rPr>
          <w:rFonts w:ascii="Arial" w:hAnsi="Arial" w:cs="Arial"/>
          <w:b/>
          <w:sz w:val="24"/>
          <w:szCs w:val="24"/>
        </w:rPr>
      </w:pPr>
      <w:r w:rsidRPr="00636748">
        <w:rPr>
          <w:rFonts w:ascii="Arial" w:hAnsi="Arial" w:cs="Arial"/>
          <w:b/>
          <w:sz w:val="24"/>
          <w:szCs w:val="24"/>
        </w:rPr>
        <w:t>Achieve</w:t>
      </w:r>
    </w:p>
    <w:p w14:paraId="38AF172F" w14:textId="77777777" w:rsidR="00507AF1" w:rsidRPr="00636748" w:rsidRDefault="00507AF1" w:rsidP="00507AF1">
      <w:pPr>
        <w:numPr>
          <w:ilvl w:val="0"/>
          <w:numId w:val="15"/>
        </w:numPr>
        <w:rPr>
          <w:rFonts w:ascii="Arial" w:hAnsi="Arial" w:cs="Arial"/>
          <w:sz w:val="24"/>
          <w:szCs w:val="24"/>
        </w:rPr>
      </w:pPr>
      <w:r w:rsidRPr="00636748">
        <w:rPr>
          <w:rFonts w:ascii="Arial" w:hAnsi="Arial" w:cs="Arial"/>
          <w:sz w:val="24"/>
          <w:szCs w:val="24"/>
        </w:rPr>
        <w:t>Setting and modelling expectations of behaviour and effort by which, with the</w:t>
      </w:r>
      <w:r w:rsidRPr="00636748">
        <w:rPr>
          <w:rFonts w:ascii="Arial" w:hAnsi="Arial" w:cs="Arial"/>
          <w:sz w:val="24"/>
          <w:szCs w:val="24"/>
        </w:rPr>
        <w:br/>
        <w:t>support and guidance of staff, the children can reflect on their own learning</w:t>
      </w:r>
    </w:p>
    <w:p w14:paraId="301945C2" w14:textId="285ED83B" w:rsidR="00507AF1" w:rsidRPr="00636748" w:rsidRDefault="00507AF1" w:rsidP="00507AF1">
      <w:pPr>
        <w:numPr>
          <w:ilvl w:val="0"/>
          <w:numId w:val="15"/>
        </w:numPr>
        <w:rPr>
          <w:rFonts w:ascii="Arial" w:hAnsi="Arial" w:cs="Arial"/>
          <w:sz w:val="24"/>
          <w:szCs w:val="24"/>
        </w:rPr>
      </w:pPr>
      <w:r w:rsidRPr="00636748">
        <w:rPr>
          <w:rFonts w:ascii="Arial" w:hAnsi="Arial" w:cs="Arial"/>
          <w:sz w:val="24"/>
          <w:szCs w:val="24"/>
        </w:rPr>
        <w:t xml:space="preserve">To promote equity by supporting and challenging all pupils to acquire the history skills and understanding they need to succeed </w:t>
      </w:r>
    </w:p>
    <w:bookmarkEnd w:id="2"/>
    <w:p w14:paraId="192334E4" w14:textId="77777777" w:rsidR="00507AF1" w:rsidRPr="00636748" w:rsidRDefault="00507AF1" w:rsidP="00D9526C">
      <w:pPr>
        <w:rPr>
          <w:rFonts w:ascii="Arial" w:hAnsi="Arial" w:cs="Arial"/>
          <w:sz w:val="24"/>
          <w:szCs w:val="24"/>
        </w:rPr>
      </w:pPr>
    </w:p>
    <w:p w14:paraId="2FE2BB2B" w14:textId="77777777" w:rsidR="00D9526C" w:rsidRPr="00636748" w:rsidRDefault="00D9526C" w:rsidP="00D9526C">
      <w:pPr>
        <w:rPr>
          <w:rFonts w:ascii="Arial" w:hAnsi="Arial" w:cs="Arial"/>
          <w:sz w:val="24"/>
          <w:szCs w:val="24"/>
        </w:rPr>
      </w:pPr>
      <w:r w:rsidRPr="00636748">
        <w:rPr>
          <w:rFonts w:ascii="Arial" w:hAnsi="Arial" w:cs="Arial"/>
          <w:sz w:val="24"/>
          <w:szCs w:val="24"/>
        </w:rPr>
        <w:t>The intent of our history curriculum is to deliver a curriculum which is accessible to all and that will maximise the outcomes for every child so that they know more, remember more and understand more ensuring they are fully prepared for KS3.  </w:t>
      </w:r>
    </w:p>
    <w:p w14:paraId="2833234F" w14:textId="77777777" w:rsidR="00D9526C" w:rsidRPr="00636748" w:rsidRDefault="00D9526C" w:rsidP="00D9526C">
      <w:pPr>
        <w:rPr>
          <w:rFonts w:ascii="Arial" w:hAnsi="Arial" w:cs="Arial"/>
          <w:sz w:val="24"/>
          <w:szCs w:val="24"/>
        </w:rPr>
      </w:pPr>
      <w:r w:rsidRPr="00636748">
        <w:rPr>
          <w:rFonts w:ascii="Arial" w:hAnsi="Arial" w:cs="Arial"/>
          <w:sz w:val="24"/>
          <w:szCs w:val="24"/>
        </w:rPr>
        <w:lastRenderedPageBreak/>
        <w:t>Our history curriculum intentions are:  </w:t>
      </w:r>
    </w:p>
    <w:p w14:paraId="4CDE5A80" w14:textId="77777777" w:rsidR="00D9526C" w:rsidRPr="00636748" w:rsidRDefault="00D9526C" w:rsidP="00D9526C">
      <w:pPr>
        <w:numPr>
          <w:ilvl w:val="0"/>
          <w:numId w:val="8"/>
        </w:numPr>
        <w:rPr>
          <w:rFonts w:ascii="Arial" w:hAnsi="Arial" w:cs="Arial"/>
          <w:sz w:val="24"/>
          <w:szCs w:val="24"/>
        </w:rPr>
      </w:pPr>
      <w:r w:rsidRPr="00636748">
        <w:rPr>
          <w:rFonts w:ascii="Arial" w:hAnsi="Arial" w:cs="Arial"/>
          <w:sz w:val="24"/>
          <w:szCs w:val="24"/>
        </w:rPr>
        <w:t>A history curriculum which develops learning and results in the acquisition of </w:t>
      </w:r>
      <w:r w:rsidRPr="00636748">
        <w:rPr>
          <w:rFonts w:ascii="Arial" w:hAnsi="Arial" w:cs="Arial"/>
          <w:b/>
          <w:bCs/>
          <w:sz w:val="24"/>
          <w:szCs w:val="24"/>
        </w:rPr>
        <w:t>substantive</w:t>
      </w:r>
      <w:r w:rsidRPr="00636748">
        <w:rPr>
          <w:rFonts w:ascii="Arial" w:hAnsi="Arial" w:cs="Arial"/>
          <w:sz w:val="24"/>
          <w:szCs w:val="24"/>
        </w:rPr>
        <w:t> knowledge (knowledge of the past) and </w:t>
      </w:r>
      <w:r w:rsidRPr="00636748">
        <w:rPr>
          <w:rFonts w:ascii="Arial" w:hAnsi="Arial" w:cs="Arial"/>
          <w:b/>
          <w:bCs/>
          <w:sz w:val="24"/>
          <w:szCs w:val="24"/>
        </w:rPr>
        <w:t>disciplinary</w:t>
      </w:r>
      <w:r w:rsidRPr="00636748">
        <w:rPr>
          <w:rFonts w:ascii="Arial" w:hAnsi="Arial" w:cs="Arial"/>
          <w:sz w:val="24"/>
          <w:szCs w:val="24"/>
        </w:rPr>
        <w:t> knowledge (how historians find out about the past and shape their arguments) which enables children to enquire, research and analyse in history.  </w:t>
      </w:r>
    </w:p>
    <w:p w14:paraId="0942C150" w14:textId="77777777" w:rsidR="00D9526C" w:rsidRPr="00636748" w:rsidRDefault="00D9526C" w:rsidP="00D9526C">
      <w:pPr>
        <w:numPr>
          <w:ilvl w:val="0"/>
          <w:numId w:val="8"/>
        </w:numPr>
        <w:rPr>
          <w:rFonts w:ascii="Arial" w:hAnsi="Arial" w:cs="Arial"/>
          <w:sz w:val="24"/>
          <w:szCs w:val="24"/>
        </w:rPr>
      </w:pPr>
      <w:r w:rsidRPr="00636748">
        <w:rPr>
          <w:rFonts w:ascii="Arial" w:hAnsi="Arial" w:cs="Arial"/>
          <w:sz w:val="24"/>
          <w:szCs w:val="24"/>
        </w:rPr>
        <w:t>Where possible and relevant, links will be made between history and other curricular areas of study, key events nationally and locally, our individual student needs and </w:t>
      </w:r>
      <w:r w:rsidRPr="00636748">
        <w:rPr>
          <w:rFonts w:ascii="Arial" w:hAnsi="Arial" w:cs="Arial"/>
          <w:b/>
          <w:bCs/>
          <w:sz w:val="24"/>
          <w:szCs w:val="24"/>
        </w:rPr>
        <w:t>prepare our students for KS3.</w:t>
      </w:r>
      <w:r w:rsidRPr="00636748">
        <w:rPr>
          <w:rFonts w:ascii="Arial" w:hAnsi="Arial" w:cs="Arial"/>
          <w:sz w:val="24"/>
          <w:szCs w:val="24"/>
        </w:rPr>
        <w:t> </w:t>
      </w:r>
    </w:p>
    <w:p w14:paraId="60FEC140" w14:textId="77777777" w:rsidR="00D9526C" w:rsidRPr="00636748" w:rsidRDefault="00D9526C" w:rsidP="00D9526C">
      <w:pPr>
        <w:numPr>
          <w:ilvl w:val="0"/>
          <w:numId w:val="8"/>
        </w:numPr>
        <w:rPr>
          <w:rFonts w:ascii="Arial" w:hAnsi="Arial" w:cs="Arial"/>
          <w:sz w:val="24"/>
          <w:szCs w:val="24"/>
        </w:rPr>
      </w:pPr>
      <w:r w:rsidRPr="00636748">
        <w:rPr>
          <w:rFonts w:ascii="Arial" w:hAnsi="Arial" w:cs="Arial"/>
          <w:sz w:val="24"/>
          <w:szCs w:val="24"/>
        </w:rPr>
        <w:t>A scheme of work which provides appropriate subject knowledge, skills and understanding as set out in the EYFS and National Curriculum History Programmes of study.  </w:t>
      </w:r>
    </w:p>
    <w:p w14:paraId="28488E04" w14:textId="77777777" w:rsidR="00D9526C" w:rsidRPr="00636748" w:rsidRDefault="00D9526C" w:rsidP="00D9526C">
      <w:pPr>
        <w:numPr>
          <w:ilvl w:val="0"/>
          <w:numId w:val="8"/>
        </w:numPr>
        <w:rPr>
          <w:rFonts w:ascii="Arial" w:hAnsi="Arial" w:cs="Arial"/>
          <w:sz w:val="24"/>
          <w:szCs w:val="24"/>
        </w:rPr>
      </w:pPr>
      <w:r w:rsidRPr="00636748">
        <w:rPr>
          <w:rFonts w:ascii="Arial" w:hAnsi="Arial" w:cs="Arial"/>
          <w:sz w:val="24"/>
          <w:szCs w:val="24"/>
        </w:rPr>
        <w:t>To fulfil the duties of the National Curriculum whereby schools must provide a balanced and broadly-based curriculum which promotes the</w:t>
      </w:r>
      <w:r w:rsidRPr="00636748">
        <w:rPr>
          <w:rFonts w:ascii="Arial" w:hAnsi="Arial" w:cs="Arial"/>
          <w:b/>
          <w:bCs/>
          <w:sz w:val="24"/>
          <w:szCs w:val="24"/>
        </w:rPr>
        <w:t> spiritual, moral, cultural, mental and physical</w:t>
      </w:r>
      <w:r w:rsidRPr="00636748">
        <w:rPr>
          <w:rFonts w:ascii="Arial" w:hAnsi="Arial" w:cs="Arial"/>
          <w:sz w:val="24"/>
          <w:szCs w:val="24"/>
        </w:rPr>
        <w:t> development of pupils and prepares them for the opportunities and responsibilities and experiences for later life. </w:t>
      </w:r>
    </w:p>
    <w:p w14:paraId="6B0ADF50" w14:textId="77777777" w:rsidR="00D9526C" w:rsidRPr="00636748" w:rsidRDefault="00D9526C" w:rsidP="00300E46">
      <w:pPr>
        <w:rPr>
          <w:rFonts w:ascii="Arial" w:hAnsi="Arial" w:cs="Arial"/>
          <w:sz w:val="24"/>
          <w:szCs w:val="24"/>
        </w:rPr>
      </w:pPr>
    </w:p>
    <w:p w14:paraId="1C0D5206" w14:textId="78BDCA4E" w:rsidR="00A87381" w:rsidRPr="00636748" w:rsidRDefault="00A87381" w:rsidP="00A87381">
      <w:pPr>
        <w:rPr>
          <w:rFonts w:ascii="Arial" w:hAnsi="Arial" w:cs="Arial"/>
          <w:sz w:val="24"/>
          <w:szCs w:val="24"/>
        </w:rPr>
      </w:pPr>
      <w:r w:rsidRPr="00636748">
        <w:rPr>
          <w:rFonts w:ascii="Arial" w:hAnsi="Arial" w:cs="Arial"/>
          <w:b/>
          <w:bCs/>
          <w:i/>
          <w:iCs/>
          <w:sz w:val="24"/>
          <w:szCs w:val="24"/>
        </w:rPr>
        <w:t>Our curriculum:</w:t>
      </w:r>
      <w:r w:rsidRPr="00636748">
        <w:rPr>
          <w:rFonts w:ascii="Arial" w:hAnsi="Arial" w:cs="Arial"/>
          <w:i/>
          <w:iCs/>
          <w:sz w:val="24"/>
          <w:szCs w:val="24"/>
        </w:rPr>
        <w:t> </w:t>
      </w:r>
    </w:p>
    <w:p w14:paraId="46107BA2" w14:textId="73128874" w:rsidR="00A87381" w:rsidRPr="00636748" w:rsidRDefault="00A87381" w:rsidP="00A87381">
      <w:pPr>
        <w:rPr>
          <w:rFonts w:ascii="Arial" w:hAnsi="Arial" w:cs="Arial"/>
          <w:sz w:val="24"/>
          <w:szCs w:val="24"/>
        </w:rPr>
      </w:pPr>
      <w:r w:rsidRPr="00636748">
        <w:rPr>
          <w:rFonts w:ascii="Arial" w:hAnsi="Arial" w:cs="Arial"/>
          <w:sz w:val="24"/>
          <w:szCs w:val="24"/>
        </w:rPr>
        <w:t xml:space="preserve">The children are encouraged to </w:t>
      </w:r>
      <w:proofErr w:type="spellStart"/>
      <w:r w:rsidRPr="00636748">
        <w:rPr>
          <w:rFonts w:ascii="Arial" w:hAnsi="Arial" w:cs="Arial"/>
          <w:sz w:val="24"/>
          <w:szCs w:val="24"/>
        </w:rPr>
        <w:t>to</w:t>
      </w:r>
      <w:proofErr w:type="spellEnd"/>
      <w:r w:rsidRPr="00636748">
        <w:rPr>
          <w:rFonts w:ascii="Arial" w:hAnsi="Arial" w:cs="Arial"/>
          <w:sz w:val="24"/>
          <w:szCs w:val="24"/>
        </w:rPr>
        <w:t xml:space="preserve"> use a variety of sources to research and recognise bias independently. </w:t>
      </w:r>
    </w:p>
    <w:p w14:paraId="0163CC53" w14:textId="7EA83358" w:rsidR="00A87381" w:rsidRPr="00636748" w:rsidRDefault="00A87381" w:rsidP="00A87381">
      <w:pPr>
        <w:rPr>
          <w:rFonts w:ascii="Arial" w:hAnsi="Arial" w:cs="Arial"/>
          <w:sz w:val="24"/>
          <w:szCs w:val="24"/>
        </w:rPr>
      </w:pPr>
      <w:r w:rsidRPr="00636748">
        <w:rPr>
          <w:rFonts w:ascii="Arial" w:hAnsi="Arial" w:cs="Arial"/>
          <w:sz w:val="24"/>
          <w:szCs w:val="24"/>
        </w:rPr>
        <w:t>In our curriculum we have also considered the </w:t>
      </w:r>
      <w:r w:rsidRPr="00636748">
        <w:rPr>
          <w:rFonts w:ascii="Arial" w:hAnsi="Arial" w:cs="Arial"/>
          <w:b/>
          <w:bCs/>
          <w:sz w:val="24"/>
          <w:szCs w:val="24"/>
        </w:rPr>
        <w:t>journey of a child through the school</w:t>
      </w:r>
      <w:r w:rsidRPr="00636748">
        <w:rPr>
          <w:rFonts w:ascii="Arial" w:hAnsi="Arial" w:cs="Arial"/>
          <w:sz w:val="24"/>
          <w:szCs w:val="24"/>
        </w:rPr>
        <w:t>, so that our curriculum is progressive, building on prior learning, and regularly revisiting taught concepts. Each class has a one-year programme which has been designed specifically to match the needs of our school and the structure of our classes, ensuring all children meet the full programme of study outlined in the National Curriculum. </w:t>
      </w:r>
    </w:p>
    <w:p w14:paraId="44FEBC05" w14:textId="77777777" w:rsidR="00CB5F6A" w:rsidRPr="00636748" w:rsidRDefault="00CB5F6A" w:rsidP="00A87381">
      <w:pPr>
        <w:rPr>
          <w:rFonts w:ascii="Arial" w:hAnsi="Arial" w:cs="Arial"/>
          <w:sz w:val="24"/>
          <w:szCs w:val="24"/>
        </w:rPr>
      </w:pPr>
    </w:p>
    <w:p w14:paraId="6CA230CA" w14:textId="77777777" w:rsidR="00A87381" w:rsidRPr="00636748" w:rsidRDefault="00A87381" w:rsidP="00A87381">
      <w:pPr>
        <w:rPr>
          <w:rFonts w:ascii="Arial" w:hAnsi="Arial" w:cs="Arial"/>
          <w:sz w:val="24"/>
          <w:szCs w:val="24"/>
        </w:rPr>
      </w:pPr>
      <w:r w:rsidRPr="00636748">
        <w:rPr>
          <w:rFonts w:ascii="Arial" w:hAnsi="Arial" w:cs="Arial"/>
          <w:b/>
          <w:bCs/>
          <w:sz w:val="24"/>
          <w:szCs w:val="24"/>
          <w:u w:val="single"/>
        </w:rPr>
        <w:t>Implementation</w:t>
      </w:r>
      <w:r w:rsidRPr="00636748">
        <w:rPr>
          <w:rFonts w:ascii="Arial" w:hAnsi="Arial" w:cs="Arial"/>
          <w:sz w:val="24"/>
          <w:szCs w:val="24"/>
        </w:rPr>
        <w:t>  </w:t>
      </w:r>
    </w:p>
    <w:p w14:paraId="2536AEC5" w14:textId="77777777" w:rsidR="00A87381" w:rsidRPr="00636748" w:rsidRDefault="00A87381" w:rsidP="00A87381">
      <w:pPr>
        <w:rPr>
          <w:rFonts w:ascii="Arial" w:hAnsi="Arial" w:cs="Arial"/>
          <w:sz w:val="24"/>
          <w:szCs w:val="24"/>
        </w:rPr>
      </w:pPr>
      <w:r w:rsidRPr="00636748">
        <w:rPr>
          <w:rFonts w:ascii="Arial" w:hAnsi="Arial" w:cs="Arial"/>
          <w:b/>
          <w:bCs/>
          <w:i/>
          <w:iCs/>
          <w:sz w:val="24"/>
          <w:szCs w:val="24"/>
        </w:rPr>
        <w:t>How is the curriculum for history organised?</w:t>
      </w:r>
      <w:r w:rsidRPr="00636748">
        <w:rPr>
          <w:rFonts w:ascii="Arial" w:hAnsi="Arial" w:cs="Arial"/>
          <w:b/>
          <w:bCs/>
          <w:sz w:val="24"/>
          <w:szCs w:val="24"/>
        </w:rPr>
        <w:t> </w:t>
      </w:r>
    </w:p>
    <w:p w14:paraId="3DDB8479" w14:textId="77777777" w:rsidR="00A87381" w:rsidRPr="00636748" w:rsidRDefault="00A87381" w:rsidP="00A87381">
      <w:pPr>
        <w:rPr>
          <w:rFonts w:ascii="Arial" w:hAnsi="Arial" w:cs="Arial"/>
          <w:sz w:val="24"/>
          <w:szCs w:val="24"/>
        </w:rPr>
      </w:pPr>
      <w:r w:rsidRPr="00636748">
        <w:rPr>
          <w:rFonts w:ascii="Arial" w:hAnsi="Arial" w:cs="Arial"/>
          <w:sz w:val="24"/>
          <w:szCs w:val="24"/>
        </w:rPr>
        <w:t>To ensure coverage, depth and balance in the history curriculum, the subject leader has provided a range of planning materials:</w:t>
      </w:r>
    </w:p>
    <w:p w14:paraId="2975E5AF" w14:textId="77777777" w:rsidR="00A87381" w:rsidRPr="00636748" w:rsidRDefault="00A87381" w:rsidP="00A87381">
      <w:pPr>
        <w:rPr>
          <w:rFonts w:ascii="Arial" w:hAnsi="Arial" w:cs="Arial"/>
          <w:sz w:val="24"/>
          <w:szCs w:val="24"/>
        </w:rPr>
      </w:pPr>
      <w:r w:rsidRPr="00636748">
        <w:rPr>
          <w:rFonts w:ascii="Arial" w:hAnsi="Arial" w:cs="Arial"/>
          <w:b/>
          <w:bCs/>
          <w:sz w:val="24"/>
          <w:szCs w:val="24"/>
        </w:rPr>
        <w:t>Long term plan</w:t>
      </w:r>
      <w:r w:rsidRPr="00636748">
        <w:rPr>
          <w:rFonts w:ascii="Arial" w:hAnsi="Arial" w:cs="Arial"/>
          <w:sz w:val="24"/>
          <w:szCs w:val="24"/>
        </w:rPr>
        <w:t>  </w:t>
      </w:r>
    </w:p>
    <w:p w14:paraId="2AF9283E" w14:textId="5D5C5852" w:rsidR="00A87381" w:rsidRPr="00636748" w:rsidRDefault="00A87381" w:rsidP="00A87381">
      <w:pPr>
        <w:rPr>
          <w:rFonts w:ascii="Arial" w:hAnsi="Arial" w:cs="Arial"/>
          <w:sz w:val="24"/>
          <w:szCs w:val="24"/>
        </w:rPr>
      </w:pPr>
      <w:r w:rsidRPr="00636748">
        <w:rPr>
          <w:rFonts w:ascii="Arial" w:hAnsi="Arial" w:cs="Arial"/>
          <w:sz w:val="24"/>
          <w:szCs w:val="24"/>
        </w:rPr>
        <w:t>A 1-year  programme for each class to ensure coverage and progression is achieved ensuring students are fully prepared for KS3. The curriculum is organised so the history in KS2 is taught chronologically. There is a long-term plan as well as plans which lay out the substantive and disciplinary knowledge to be taught for each topic. Both substantive and disciplinary concepts are taught so they are constantly revisited throughout KS1 and KS2. </w:t>
      </w:r>
    </w:p>
    <w:p w14:paraId="338998CF" w14:textId="3CB86768" w:rsidR="00A87381" w:rsidRPr="00636748" w:rsidRDefault="00A87381" w:rsidP="00A87381">
      <w:pPr>
        <w:rPr>
          <w:rFonts w:ascii="Arial" w:hAnsi="Arial" w:cs="Arial"/>
          <w:sz w:val="24"/>
          <w:szCs w:val="24"/>
        </w:rPr>
      </w:pPr>
      <w:r w:rsidRPr="00636748">
        <w:rPr>
          <w:rFonts w:ascii="Arial" w:hAnsi="Arial" w:cs="Arial"/>
          <w:sz w:val="24"/>
          <w:szCs w:val="24"/>
        </w:rPr>
        <w:t>Our </w:t>
      </w:r>
      <w:r w:rsidRPr="00636748">
        <w:rPr>
          <w:rFonts w:ascii="Arial" w:hAnsi="Arial" w:cs="Arial"/>
          <w:b/>
          <w:bCs/>
          <w:i/>
          <w:iCs/>
          <w:sz w:val="24"/>
          <w:szCs w:val="24"/>
        </w:rPr>
        <w:t>substantive concepts</w:t>
      </w:r>
      <w:r w:rsidRPr="00636748">
        <w:rPr>
          <w:rFonts w:ascii="Arial" w:hAnsi="Arial" w:cs="Arial"/>
          <w:sz w:val="24"/>
          <w:szCs w:val="24"/>
        </w:rPr>
        <w:t> are: monarchy and power, settlement and civilisation, trade, invasion and migration.</w:t>
      </w:r>
    </w:p>
    <w:p w14:paraId="40B7FF36" w14:textId="3EEE2722" w:rsidR="00A87381" w:rsidRPr="00636748" w:rsidRDefault="00A87381" w:rsidP="00A87381">
      <w:pPr>
        <w:rPr>
          <w:rFonts w:ascii="Arial" w:hAnsi="Arial" w:cs="Arial"/>
          <w:sz w:val="24"/>
          <w:szCs w:val="24"/>
        </w:rPr>
      </w:pPr>
      <w:r w:rsidRPr="00636748">
        <w:rPr>
          <w:rFonts w:ascii="Arial" w:hAnsi="Arial" w:cs="Arial"/>
          <w:sz w:val="24"/>
          <w:szCs w:val="24"/>
        </w:rPr>
        <w:lastRenderedPageBreak/>
        <w:t>Our </w:t>
      </w:r>
      <w:r w:rsidRPr="00636748">
        <w:rPr>
          <w:rFonts w:ascii="Arial" w:hAnsi="Arial" w:cs="Arial"/>
          <w:b/>
          <w:bCs/>
          <w:i/>
          <w:iCs/>
          <w:sz w:val="24"/>
          <w:szCs w:val="24"/>
        </w:rPr>
        <w:t>disciplinary concepts</w:t>
      </w:r>
      <w:r w:rsidRPr="00636748">
        <w:rPr>
          <w:rFonts w:ascii="Arial" w:hAnsi="Arial" w:cs="Arial"/>
          <w:sz w:val="24"/>
          <w:szCs w:val="24"/>
        </w:rPr>
        <w:t xml:space="preserve"> are: similarities and differences, historical significance, change and continuity, cause and consequence </w:t>
      </w:r>
    </w:p>
    <w:p w14:paraId="6DC6956E" w14:textId="44AD7B4B" w:rsidR="00A87381" w:rsidRPr="00636748" w:rsidRDefault="00A87381" w:rsidP="00A87381">
      <w:pPr>
        <w:rPr>
          <w:rFonts w:ascii="Arial" w:hAnsi="Arial" w:cs="Arial"/>
          <w:sz w:val="24"/>
          <w:szCs w:val="24"/>
        </w:rPr>
      </w:pPr>
      <w:r w:rsidRPr="00636748">
        <w:rPr>
          <w:rFonts w:ascii="Arial" w:hAnsi="Arial" w:cs="Arial"/>
          <w:b/>
          <w:bCs/>
          <w:sz w:val="24"/>
          <w:szCs w:val="24"/>
        </w:rPr>
        <w:t>Medium term plans</w:t>
      </w:r>
    </w:p>
    <w:p w14:paraId="765F7C7E" w14:textId="77777777" w:rsidR="00A87381" w:rsidRPr="00636748" w:rsidRDefault="00A87381" w:rsidP="00A87381">
      <w:pPr>
        <w:rPr>
          <w:rFonts w:ascii="Arial" w:hAnsi="Arial" w:cs="Arial"/>
          <w:sz w:val="24"/>
          <w:szCs w:val="24"/>
        </w:rPr>
      </w:pPr>
      <w:r w:rsidRPr="00636748">
        <w:rPr>
          <w:rFonts w:ascii="Arial" w:hAnsi="Arial" w:cs="Arial"/>
          <w:sz w:val="24"/>
          <w:szCs w:val="24"/>
        </w:rPr>
        <w:t>Details the substantive knowledge and sequence of lessons for each topic.</w:t>
      </w:r>
    </w:p>
    <w:p w14:paraId="2AC2CEC7" w14:textId="77777777" w:rsidR="00A87381" w:rsidRPr="00636748" w:rsidRDefault="00A87381" w:rsidP="00A87381">
      <w:pPr>
        <w:rPr>
          <w:rFonts w:ascii="Arial" w:hAnsi="Arial" w:cs="Arial"/>
          <w:sz w:val="24"/>
          <w:szCs w:val="24"/>
        </w:rPr>
      </w:pPr>
      <w:r w:rsidRPr="00636748">
        <w:rPr>
          <w:rFonts w:ascii="Arial" w:hAnsi="Arial" w:cs="Arial"/>
          <w:b/>
          <w:bCs/>
          <w:sz w:val="24"/>
          <w:szCs w:val="24"/>
        </w:rPr>
        <w:t>Progression document  </w:t>
      </w:r>
    </w:p>
    <w:p w14:paraId="0E837134" w14:textId="476BD105" w:rsidR="00A87381" w:rsidRPr="00636748" w:rsidRDefault="00A87381" w:rsidP="00A87381">
      <w:pPr>
        <w:rPr>
          <w:rFonts w:ascii="Arial" w:hAnsi="Arial" w:cs="Arial"/>
          <w:sz w:val="24"/>
          <w:szCs w:val="24"/>
        </w:rPr>
      </w:pPr>
      <w:r w:rsidRPr="00636748">
        <w:rPr>
          <w:rFonts w:ascii="Arial" w:hAnsi="Arial" w:cs="Arial"/>
          <w:sz w:val="24"/>
          <w:szCs w:val="24"/>
        </w:rPr>
        <w:t>Details the progression of skills and knowledge we expect the children to make through their time at St Alban’s. The progression document details progression from EYFS all the way through to Year 6.</w:t>
      </w:r>
    </w:p>
    <w:p w14:paraId="639A8140" w14:textId="77777777" w:rsidR="00A87381" w:rsidRPr="00636748" w:rsidRDefault="00A87381" w:rsidP="00A87381">
      <w:pPr>
        <w:rPr>
          <w:rFonts w:ascii="Arial" w:hAnsi="Arial" w:cs="Arial"/>
          <w:sz w:val="24"/>
          <w:szCs w:val="24"/>
        </w:rPr>
      </w:pPr>
      <w:r w:rsidRPr="00636748">
        <w:rPr>
          <w:rFonts w:ascii="Arial" w:hAnsi="Arial" w:cs="Arial"/>
          <w:b/>
          <w:bCs/>
          <w:sz w:val="24"/>
          <w:szCs w:val="24"/>
        </w:rPr>
        <w:t>Vocabulary document</w:t>
      </w:r>
      <w:r w:rsidRPr="00636748">
        <w:rPr>
          <w:rFonts w:ascii="Arial" w:hAnsi="Arial" w:cs="Arial"/>
          <w:sz w:val="24"/>
          <w:szCs w:val="24"/>
        </w:rPr>
        <w:t>  </w:t>
      </w:r>
    </w:p>
    <w:p w14:paraId="395D5848" w14:textId="77777777" w:rsidR="00A87381" w:rsidRPr="00636748" w:rsidRDefault="00A87381" w:rsidP="00A87381">
      <w:pPr>
        <w:rPr>
          <w:rFonts w:ascii="Arial" w:hAnsi="Arial" w:cs="Arial"/>
          <w:sz w:val="24"/>
          <w:szCs w:val="24"/>
        </w:rPr>
      </w:pPr>
      <w:r w:rsidRPr="00636748">
        <w:rPr>
          <w:rFonts w:ascii="Arial" w:hAnsi="Arial" w:cs="Arial"/>
          <w:sz w:val="24"/>
          <w:szCs w:val="24"/>
        </w:rPr>
        <w:t>Outlines general history vocabulary and specific vocabulary relating to all topics. This will be highlighted to the children at the beginning of lessons through mind maps and revisited through subsequent learning and knowledge quizzes.</w:t>
      </w:r>
    </w:p>
    <w:p w14:paraId="0B8155A1" w14:textId="77777777" w:rsidR="00A87381" w:rsidRPr="00636748" w:rsidRDefault="00A87381" w:rsidP="00A87381">
      <w:pPr>
        <w:rPr>
          <w:rFonts w:ascii="Arial" w:hAnsi="Arial" w:cs="Arial"/>
          <w:sz w:val="24"/>
          <w:szCs w:val="24"/>
        </w:rPr>
      </w:pPr>
      <w:r w:rsidRPr="00636748">
        <w:rPr>
          <w:rFonts w:ascii="Arial" w:hAnsi="Arial" w:cs="Arial"/>
          <w:b/>
          <w:bCs/>
          <w:sz w:val="24"/>
          <w:szCs w:val="24"/>
        </w:rPr>
        <w:t>Whole school timeline </w:t>
      </w:r>
    </w:p>
    <w:p w14:paraId="7BBEBAA8" w14:textId="77777777" w:rsidR="00A87381" w:rsidRPr="00636748" w:rsidRDefault="00A87381" w:rsidP="00A87381">
      <w:pPr>
        <w:rPr>
          <w:rFonts w:ascii="Arial" w:hAnsi="Arial" w:cs="Arial"/>
          <w:sz w:val="24"/>
          <w:szCs w:val="24"/>
        </w:rPr>
      </w:pPr>
      <w:r w:rsidRPr="00636748">
        <w:rPr>
          <w:rFonts w:ascii="Arial" w:hAnsi="Arial" w:cs="Arial"/>
          <w:sz w:val="24"/>
          <w:szCs w:val="24"/>
        </w:rPr>
        <w:t>A whole-school timeline which records all history learning and enables children to put new learning in the context of old learning. Children will also have individual timelines to keep referring to, in order to understand the chronology of events for each topic studied. </w:t>
      </w:r>
    </w:p>
    <w:p w14:paraId="5F0BAF92" w14:textId="77777777" w:rsidR="00A87381" w:rsidRPr="00636748" w:rsidRDefault="00A87381" w:rsidP="00DD510B">
      <w:pPr>
        <w:rPr>
          <w:rFonts w:ascii="Arial" w:hAnsi="Arial" w:cs="Arial"/>
          <w:sz w:val="24"/>
          <w:szCs w:val="24"/>
        </w:rPr>
      </w:pPr>
      <w:r w:rsidRPr="00636748">
        <w:rPr>
          <w:rFonts w:ascii="Arial" w:hAnsi="Arial" w:cs="Arial"/>
          <w:b/>
          <w:bCs/>
          <w:sz w:val="24"/>
          <w:szCs w:val="24"/>
        </w:rPr>
        <w:t>Enhancements </w:t>
      </w:r>
    </w:p>
    <w:p w14:paraId="5E5B6DA5" w14:textId="77777777" w:rsidR="00A87381" w:rsidRPr="00636748" w:rsidRDefault="00A87381" w:rsidP="00DD510B">
      <w:pPr>
        <w:rPr>
          <w:rFonts w:ascii="Arial" w:hAnsi="Arial" w:cs="Arial"/>
          <w:sz w:val="24"/>
          <w:szCs w:val="24"/>
        </w:rPr>
      </w:pPr>
      <w:r w:rsidRPr="00636748">
        <w:rPr>
          <w:rFonts w:ascii="Arial" w:hAnsi="Arial" w:cs="Arial"/>
          <w:sz w:val="24"/>
          <w:szCs w:val="24"/>
        </w:rPr>
        <w:t>A document which outlines a variety of ways a topic can be enhanced. Examples include:</w:t>
      </w:r>
    </w:p>
    <w:p w14:paraId="748A4B93" w14:textId="464A3C76" w:rsidR="00A87381" w:rsidRPr="00636748" w:rsidRDefault="00A87381" w:rsidP="00A87381">
      <w:pPr>
        <w:pStyle w:val="ListParagraph"/>
        <w:numPr>
          <w:ilvl w:val="0"/>
          <w:numId w:val="9"/>
        </w:numPr>
        <w:rPr>
          <w:rFonts w:ascii="Arial" w:hAnsi="Arial" w:cs="Arial"/>
          <w:sz w:val="24"/>
          <w:szCs w:val="24"/>
        </w:rPr>
      </w:pPr>
      <w:r w:rsidRPr="00636748">
        <w:rPr>
          <w:rFonts w:ascii="Arial" w:hAnsi="Arial" w:cs="Arial"/>
          <w:sz w:val="24"/>
          <w:szCs w:val="24"/>
        </w:rPr>
        <w:t xml:space="preserve">artefacts from </w:t>
      </w:r>
      <w:r w:rsidR="00DD510B" w:rsidRPr="00636748">
        <w:rPr>
          <w:rFonts w:ascii="Arial" w:hAnsi="Arial" w:cs="Arial"/>
          <w:sz w:val="24"/>
          <w:szCs w:val="24"/>
        </w:rPr>
        <w:t>museum loan boxes</w:t>
      </w:r>
    </w:p>
    <w:p w14:paraId="7882312C" w14:textId="77777777" w:rsidR="00A87381" w:rsidRPr="00636748" w:rsidRDefault="00A87381" w:rsidP="00A87381">
      <w:pPr>
        <w:pStyle w:val="ListParagraph"/>
        <w:numPr>
          <w:ilvl w:val="0"/>
          <w:numId w:val="9"/>
        </w:numPr>
        <w:rPr>
          <w:rFonts w:ascii="Arial" w:hAnsi="Arial" w:cs="Arial"/>
          <w:sz w:val="24"/>
          <w:szCs w:val="24"/>
        </w:rPr>
      </w:pPr>
      <w:r w:rsidRPr="00636748">
        <w:rPr>
          <w:rFonts w:ascii="Arial" w:hAnsi="Arial" w:cs="Arial"/>
          <w:sz w:val="24"/>
          <w:szCs w:val="24"/>
        </w:rPr>
        <w:t>trips within the local area</w:t>
      </w:r>
    </w:p>
    <w:p w14:paraId="35A55F0B" w14:textId="77777777" w:rsidR="00A87381" w:rsidRPr="00636748" w:rsidRDefault="00A87381" w:rsidP="00A87381">
      <w:pPr>
        <w:pStyle w:val="ListParagraph"/>
        <w:numPr>
          <w:ilvl w:val="0"/>
          <w:numId w:val="9"/>
        </w:numPr>
        <w:rPr>
          <w:rFonts w:ascii="Arial" w:hAnsi="Arial" w:cs="Arial"/>
          <w:sz w:val="24"/>
          <w:szCs w:val="24"/>
        </w:rPr>
      </w:pPr>
      <w:r w:rsidRPr="00636748">
        <w:rPr>
          <w:rFonts w:ascii="Arial" w:hAnsi="Arial" w:cs="Arial"/>
          <w:sz w:val="24"/>
          <w:szCs w:val="24"/>
        </w:rPr>
        <w:t>workshops from outside specialists</w:t>
      </w:r>
    </w:p>
    <w:p w14:paraId="243BFECA" w14:textId="77777777" w:rsidR="00A87381" w:rsidRPr="00636748" w:rsidRDefault="00A87381" w:rsidP="00A87381">
      <w:pPr>
        <w:pStyle w:val="ListParagraph"/>
        <w:numPr>
          <w:ilvl w:val="0"/>
          <w:numId w:val="9"/>
        </w:numPr>
        <w:rPr>
          <w:rFonts w:ascii="Arial" w:hAnsi="Arial" w:cs="Arial"/>
          <w:sz w:val="24"/>
          <w:szCs w:val="24"/>
        </w:rPr>
      </w:pPr>
      <w:r w:rsidRPr="00636748">
        <w:rPr>
          <w:rFonts w:ascii="Arial" w:hAnsi="Arial" w:cs="Arial"/>
          <w:sz w:val="24"/>
          <w:szCs w:val="24"/>
        </w:rPr>
        <w:t>speaking and listening opportunities.</w:t>
      </w:r>
    </w:p>
    <w:p w14:paraId="2CAA6466" w14:textId="57F4D1EB" w:rsidR="00A87381" w:rsidRPr="00636748" w:rsidRDefault="00A87381" w:rsidP="00DD510B">
      <w:pPr>
        <w:rPr>
          <w:rFonts w:ascii="Arial" w:hAnsi="Arial" w:cs="Arial"/>
          <w:sz w:val="24"/>
          <w:szCs w:val="24"/>
        </w:rPr>
      </w:pPr>
      <w:r w:rsidRPr="00636748">
        <w:rPr>
          <w:rFonts w:ascii="Arial" w:hAnsi="Arial" w:cs="Arial"/>
          <w:b/>
          <w:bCs/>
          <w:i/>
          <w:iCs/>
          <w:sz w:val="24"/>
          <w:szCs w:val="24"/>
        </w:rPr>
        <w:t xml:space="preserve">Examples of these documents can be found </w:t>
      </w:r>
      <w:r w:rsidR="00DD510B" w:rsidRPr="00636748">
        <w:rPr>
          <w:rFonts w:ascii="Arial" w:hAnsi="Arial" w:cs="Arial"/>
          <w:b/>
          <w:bCs/>
          <w:i/>
          <w:iCs/>
          <w:sz w:val="24"/>
          <w:szCs w:val="24"/>
        </w:rPr>
        <w:t>in the History</w:t>
      </w:r>
      <w:r w:rsidR="00636748">
        <w:rPr>
          <w:rFonts w:ascii="Arial" w:hAnsi="Arial" w:cs="Arial"/>
          <w:b/>
          <w:bCs/>
          <w:i/>
          <w:iCs/>
          <w:sz w:val="24"/>
          <w:szCs w:val="24"/>
        </w:rPr>
        <w:t>/</w:t>
      </w:r>
      <w:r w:rsidR="00DD510B" w:rsidRPr="00636748">
        <w:rPr>
          <w:rFonts w:ascii="Arial" w:hAnsi="Arial" w:cs="Arial"/>
          <w:b/>
          <w:bCs/>
          <w:i/>
          <w:iCs/>
          <w:sz w:val="24"/>
          <w:szCs w:val="24"/>
        </w:rPr>
        <w:t>Geography</w:t>
      </w:r>
      <w:r w:rsidRPr="00636748">
        <w:rPr>
          <w:rFonts w:ascii="Arial" w:hAnsi="Arial" w:cs="Arial"/>
          <w:b/>
          <w:bCs/>
          <w:i/>
          <w:iCs/>
          <w:sz w:val="24"/>
          <w:szCs w:val="24"/>
        </w:rPr>
        <w:t xml:space="preserve"> folder.</w:t>
      </w:r>
    </w:p>
    <w:p w14:paraId="1FDA6ECE" w14:textId="77777777" w:rsidR="00A87381" w:rsidRPr="00636748" w:rsidRDefault="00A87381" w:rsidP="00DD510B">
      <w:pPr>
        <w:rPr>
          <w:rFonts w:ascii="Arial" w:hAnsi="Arial" w:cs="Arial"/>
          <w:sz w:val="24"/>
          <w:szCs w:val="24"/>
        </w:rPr>
      </w:pPr>
      <w:r w:rsidRPr="00636748">
        <w:rPr>
          <w:rFonts w:ascii="Arial" w:hAnsi="Arial" w:cs="Arial"/>
          <w:b/>
          <w:bCs/>
          <w:sz w:val="24"/>
          <w:szCs w:val="24"/>
        </w:rPr>
        <w:t>How do we teach history?</w:t>
      </w:r>
      <w:r w:rsidRPr="00636748">
        <w:rPr>
          <w:rFonts w:ascii="Arial" w:hAnsi="Arial" w:cs="Arial"/>
          <w:sz w:val="24"/>
          <w:szCs w:val="24"/>
        </w:rPr>
        <w:t> </w:t>
      </w:r>
    </w:p>
    <w:p w14:paraId="19D98ED5" w14:textId="77777777" w:rsidR="00A87381" w:rsidRPr="00636748" w:rsidRDefault="00A87381" w:rsidP="00DD510B">
      <w:pPr>
        <w:rPr>
          <w:rFonts w:ascii="Arial" w:hAnsi="Arial" w:cs="Arial"/>
          <w:sz w:val="24"/>
          <w:szCs w:val="24"/>
        </w:rPr>
      </w:pPr>
      <w:r w:rsidRPr="00636748">
        <w:rPr>
          <w:rFonts w:ascii="Arial" w:hAnsi="Arial" w:cs="Arial"/>
          <w:sz w:val="24"/>
          <w:szCs w:val="24"/>
        </w:rPr>
        <w:t>We teach history in a variety of ways as outlined below:</w:t>
      </w:r>
    </w:p>
    <w:p w14:paraId="4A494B7C" w14:textId="77777777" w:rsidR="00A87381" w:rsidRPr="00636748" w:rsidRDefault="00A87381" w:rsidP="00A87381">
      <w:pPr>
        <w:pStyle w:val="ListParagraph"/>
        <w:numPr>
          <w:ilvl w:val="0"/>
          <w:numId w:val="10"/>
        </w:numPr>
        <w:rPr>
          <w:rFonts w:ascii="Arial" w:hAnsi="Arial" w:cs="Arial"/>
          <w:sz w:val="24"/>
          <w:szCs w:val="24"/>
        </w:rPr>
      </w:pPr>
      <w:r w:rsidRPr="00636748">
        <w:rPr>
          <w:rFonts w:ascii="Arial" w:hAnsi="Arial" w:cs="Arial"/>
          <w:b/>
          <w:bCs/>
          <w:i/>
          <w:iCs/>
          <w:sz w:val="24"/>
          <w:szCs w:val="24"/>
        </w:rPr>
        <w:t>Use of artefacts</w:t>
      </w:r>
      <w:r w:rsidRPr="00636748">
        <w:rPr>
          <w:rFonts w:ascii="Arial" w:hAnsi="Arial" w:cs="Arial"/>
          <w:b/>
          <w:bCs/>
          <w:sz w:val="24"/>
          <w:szCs w:val="24"/>
        </w:rPr>
        <w:t> </w:t>
      </w:r>
      <w:r w:rsidRPr="00636748">
        <w:rPr>
          <w:rFonts w:ascii="Arial" w:hAnsi="Arial" w:cs="Arial"/>
          <w:sz w:val="24"/>
          <w:szCs w:val="24"/>
        </w:rPr>
        <w:t>Where possible we use a range of visual stimulus such as artefacts, videos and photographs for children to explore and investigate. We believe that handling real objects enhances the children’s historical knowledge, resourcefulness, understanding and skills.  </w:t>
      </w:r>
    </w:p>
    <w:p w14:paraId="78E1A02C" w14:textId="77777777" w:rsidR="00A87381" w:rsidRPr="00636748" w:rsidRDefault="00A87381" w:rsidP="00A87381">
      <w:pPr>
        <w:pStyle w:val="ListParagraph"/>
        <w:numPr>
          <w:ilvl w:val="0"/>
          <w:numId w:val="10"/>
        </w:numPr>
        <w:rPr>
          <w:rFonts w:ascii="Arial" w:hAnsi="Arial" w:cs="Arial"/>
          <w:sz w:val="24"/>
          <w:szCs w:val="24"/>
        </w:rPr>
      </w:pPr>
      <w:r w:rsidRPr="00636748">
        <w:rPr>
          <w:rFonts w:ascii="Arial" w:hAnsi="Arial" w:cs="Arial"/>
          <w:b/>
          <w:bCs/>
          <w:i/>
          <w:iCs/>
          <w:sz w:val="24"/>
          <w:szCs w:val="24"/>
        </w:rPr>
        <w:t>Use of sources / bias</w:t>
      </w:r>
      <w:r w:rsidRPr="00636748">
        <w:rPr>
          <w:rFonts w:ascii="Arial" w:hAnsi="Arial" w:cs="Arial"/>
          <w:sz w:val="24"/>
          <w:szCs w:val="24"/>
        </w:rPr>
        <w:t> We aim for children to recognise that bias exists in some form in all historical sources, and this needs to be accounted for in their interpretation of evidence. </w:t>
      </w:r>
    </w:p>
    <w:p w14:paraId="02CAA6CF" w14:textId="77777777" w:rsidR="00A87381" w:rsidRPr="00636748" w:rsidRDefault="00A87381" w:rsidP="00A87381">
      <w:pPr>
        <w:pStyle w:val="ListParagraph"/>
        <w:numPr>
          <w:ilvl w:val="0"/>
          <w:numId w:val="10"/>
        </w:numPr>
        <w:rPr>
          <w:rFonts w:ascii="Arial" w:hAnsi="Arial" w:cs="Arial"/>
          <w:sz w:val="24"/>
          <w:szCs w:val="24"/>
        </w:rPr>
      </w:pPr>
      <w:r w:rsidRPr="00636748">
        <w:rPr>
          <w:rFonts w:ascii="Arial" w:hAnsi="Arial" w:cs="Arial"/>
          <w:b/>
          <w:bCs/>
          <w:i/>
          <w:iCs/>
          <w:sz w:val="24"/>
          <w:szCs w:val="24"/>
        </w:rPr>
        <w:t>Technology</w:t>
      </w:r>
      <w:r w:rsidRPr="00636748">
        <w:rPr>
          <w:rFonts w:ascii="Arial" w:hAnsi="Arial" w:cs="Arial"/>
          <w:b/>
          <w:bCs/>
          <w:sz w:val="24"/>
          <w:szCs w:val="24"/>
        </w:rPr>
        <w:t> </w:t>
      </w:r>
      <w:r w:rsidRPr="00636748">
        <w:rPr>
          <w:rFonts w:ascii="Arial" w:hAnsi="Arial" w:cs="Arial"/>
          <w:sz w:val="24"/>
          <w:szCs w:val="24"/>
        </w:rPr>
        <w:t>The use of ICT including web-based resources and interactive programs such as QR code trails enhances the students learning experience. </w:t>
      </w:r>
    </w:p>
    <w:p w14:paraId="336DF930" w14:textId="77777777" w:rsidR="00A87381" w:rsidRPr="00636748" w:rsidRDefault="00A87381" w:rsidP="00A87381">
      <w:pPr>
        <w:pStyle w:val="ListParagraph"/>
        <w:numPr>
          <w:ilvl w:val="0"/>
          <w:numId w:val="10"/>
        </w:numPr>
        <w:rPr>
          <w:rFonts w:ascii="Arial" w:hAnsi="Arial" w:cs="Arial"/>
          <w:sz w:val="24"/>
          <w:szCs w:val="24"/>
        </w:rPr>
      </w:pPr>
      <w:r w:rsidRPr="00636748">
        <w:rPr>
          <w:rFonts w:ascii="Arial" w:hAnsi="Arial" w:cs="Arial"/>
          <w:b/>
          <w:bCs/>
          <w:i/>
          <w:iCs/>
          <w:sz w:val="24"/>
          <w:szCs w:val="24"/>
        </w:rPr>
        <w:t>Recap and retrieval</w:t>
      </w:r>
      <w:r w:rsidRPr="00636748">
        <w:rPr>
          <w:rFonts w:ascii="Arial" w:hAnsi="Arial" w:cs="Arial"/>
          <w:b/>
          <w:bCs/>
          <w:sz w:val="24"/>
          <w:szCs w:val="24"/>
        </w:rPr>
        <w:t> </w:t>
      </w:r>
      <w:r w:rsidRPr="00636748">
        <w:rPr>
          <w:rFonts w:ascii="Arial" w:hAnsi="Arial" w:cs="Arial"/>
          <w:sz w:val="24"/>
          <w:szCs w:val="24"/>
        </w:rPr>
        <w:t xml:space="preserve">Use of ‘quick quizzes and mind maps to ensure children are revisiting prior learning to enable them to build a schema of knowledge therefore enabling them to know more and remember more. The four principles of memory (Education Inspection Framework) are also taken into </w:t>
      </w:r>
      <w:r w:rsidRPr="00636748">
        <w:rPr>
          <w:rFonts w:ascii="Arial" w:hAnsi="Arial" w:cs="Arial"/>
          <w:sz w:val="24"/>
          <w:szCs w:val="24"/>
        </w:rPr>
        <w:lastRenderedPageBreak/>
        <w:t>consideration: what content pupils need to know, what they pay attention to, avoiding overload, and allowing for practice. </w:t>
      </w:r>
    </w:p>
    <w:p w14:paraId="1CFD83CE" w14:textId="0C769C09" w:rsidR="00A87381" w:rsidRPr="00636748" w:rsidRDefault="00A87381" w:rsidP="00A87381">
      <w:pPr>
        <w:pStyle w:val="ListParagraph"/>
        <w:numPr>
          <w:ilvl w:val="0"/>
          <w:numId w:val="10"/>
        </w:numPr>
        <w:rPr>
          <w:rFonts w:ascii="Arial" w:hAnsi="Arial" w:cs="Arial"/>
          <w:sz w:val="24"/>
          <w:szCs w:val="24"/>
        </w:rPr>
      </w:pPr>
      <w:r w:rsidRPr="00636748">
        <w:rPr>
          <w:rFonts w:ascii="Arial" w:hAnsi="Arial" w:cs="Arial"/>
          <w:b/>
          <w:bCs/>
          <w:i/>
          <w:iCs/>
          <w:sz w:val="24"/>
          <w:szCs w:val="24"/>
        </w:rPr>
        <w:t>Active learning</w:t>
      </w:r>
      <w:r w:rsidRPr="00636748">
        <w:rPr>
          <w:rFonts w:ascii="Arial" w:hAnsi="Arial" w:cs="Arial"/>
          <w:i/>
          <w:iCs/>
          <w:sz w:val="24"/>
          <w:szCs w:val="24"/>
        </w:rPr>
        <w:t> </w:t>
      </w:r>
      <w:r w:rsidRPr="00636748">
        <w:rPr>
          <w:rFonts w:ascii="Arial" w:hAnsi="Arial" w:cs="Arial"/>
          <w:sz w:val="24"/>
          <w:szCs w:val="24"/>
        </w:rPr>
        <w:t xml:space="preserve">We recognise that children learn in a variety of ways, and so where appropriate, children will learn history outside the classroom, with visits to historical sites and museums. For example, visits to </w:t>
      </w:r>
      <w:r w:rsidR="00DD510B" w:rsidRPr="00636748">
        <w:rPr>
          <w:rFonts w:ascii="Arial" w:hAnsi="Arial" w:cs="Arial"/>
          <w:sz w:val="24"/>
          <w:szCs w:val="24"/>
        </w:rPr>
        <w:t>West Stow</w:t>
      </w:r>
      <w:r w:rsidRPr="00636748">
        <w:rPr>
          <w:rFonts w:ascii="Arial" w:hAnsi="Arial" w:cs="Arial"/>
          <w:sz w:val="24"/>
          <w:szCs w:val="24"/>
        </w:rPr>
        <w:t xml:space="preserve"> in </w:t>
      </w:r>
      <w:r w:rsidR="00DD510B" w:rsidRPr="00636748">
        <w:rPr>
          <w:rFonts w:ascii="Arial" w:hAnsi="Arial" w:cs="Arial"/>
          <w:sz w:val="24"/>
          <w:szCs w:val="24"/>
        </w:rPr>
        <w:t>Year 4</w:t>
      </w:r>
      <w:r w:rsidRPr="00636748">
        <w:rPr>
          <w:rFonts w:ascii="Arial" w:hAnsi="Arial" w:cs="Arial"/>
          <w:sz w:val="24"/>
          <w:szCs w:val="24"/>
        </w:rPr>
        <w:t xml:space="preserve"> when studying the </w:t>
      </w:r>
      <w:r w:rsidR="00DD510B" w:rsidRPr="00636748">
        <w:rPr>
          <w:rFonts w:ascii="Arial" w:hAnsi="Arial" w:cs="Arial"/>
          <w:sz w:val="24"/>
          <w:szCs w:val="24"/>
        </w:rPr>
        <w:t>Anglo Saxons</w:t>
      </w:r>
      <w:r w:rsidRPr="00636748">
        <w:rPr>
          <w:rFonts w:ascii="Arial" w:hAnsi="Arial" w:cs="Arial"/>
          <w:sz w:val="24"/>
          <w:szCs w:val="24"/>
        </w:rPr>
        <w:t xml:space="preserve"> or </w:t>
      </w:r>
      <w:r w:rsidR="00DD510B" w:rsidRPr="00636748">
        <w:rPr>
          <w:rFonts w:ascii="Arial" w:hAnsi="Arial" w:cs="Arial"/>
          <w:sz w:val="24"/>
          <w:szCs w:val="24"/>
        </w:rPr>
        <w:t>The museum of anthropology</w:t>
      </w:r>
      <w:r w:rsidRPr="00636748">
        <w:rPr>
          <w:rFonts w:ascii="Arial" w:hAnsi="Arial" w:cs="Arial"/>
          <w:sz w:val="24"/>
          <w:szCs w:val="24"/>
        </w:rPr>
        <w:t xml:space="preserve"> when studying the Maya</w:t>
      </w:r>
      <w:r w:rsidR="00DD510B" w:rsidRPr="00636748">
        <w:rPr>
          <w:rFonts w:ascii="Arial" w:hAnsi="Arial" w:cs="Arial"/>
          <w:sz w:val="24"/>
          <w:szCs w:val="24"/>
        </w:rPr>
        <w:t xml:space="preserve"> in Year 5</w:t>
      </w:r>
      <w:r w:rsidRPr="00636748">
        <w:rPr>
          <w:rFonts w:ascii="Arial" w:hAnsi="Arial" w:cs="Arial"/>
          <w:sz w:val="24"/>
          <w:szCs w:val="24"/>
        </w:rPr>
        <w:t xml:space="preserve">. We have also learnt and performed </w:t>
      </w:r>
      <w:r w:rsidR="00DD510B" w:rsidRPr="00636748">
        <w:rPr>
          <w:rFonts w:ascii="Arial" w:hAnsi="Arial" w:cs="Arial"/>
          <w:sz w:val="24"/>
          <w:szCs w:val="24"/>
        </w:rPr>
        <w:t>plays connected to History</w:t>
      </w:r>
      <w:r w:rsidRPr="00636748">
        <w:rPr>
          <w:rFonts w:ascii="Arial" w:hAnsi="Arial" w:cs="Arial"/>
          <w:sz w:val="24"/>
          <w:szCs w:val="24"/>
        </w:rPr>
        <w:t xml:space="preserve"> for a range of topics including ancient Greeks. </w:t>
      </w:r>
      <w:r w:rsidR="00DD510B" w:rsidRPr="00636748">
        <w:rPr>
          <w:rFonts w:ascii="Arial" w:hAnsi="Arial" w:cs="Arial"/>
          <w:sz w:val="24"/>
          <w:szCs w:val="24"/>
        </w:rPr>
        <w:t>Year</w:t>
      </w:r>
      <w:r w:rsidRPr="00636748">
        <w:rPr>
          <w:rFonts w:ascii="Arial" w:hAnsi="Arial" w:cs="Arial"/>
          <w:sz w:val="24"/>
          <w:szCs w:val="24"/>
        </w:rPr>
        <w:t xml:space="preserve"> 1 walk around our </w:t>
      </w:r>
      <w:r w:rsidR="00DD510B" w:rsidRPr="00636748">
        <w:rPr>
          <w:rFonts w:ascii="Arial" w:hAnsi="Arial" w:cs="Arial"/>
          <w:sz w:val="24"/>
          <w:szCs w:val="24"/>
        </w:rPr>
        <w:t>local area to explore its History and visit historical Cambridge buildings as part of our local History week</w:t>
      </w:r>
      <w:r w:rsidRPr="00636748">
        <w:rPr>
          <w:rFonts w:ascii="Arial" w:hAnsi="Arial" w:cs="Arial"/>
          <w:sz w:val="24"/>
          <w:szCs w:val="24"/>
        </w:rPr>
        <w:t>. </w:t>
      </w:r>
    </w:p>
    <w:p w14:paraId="44B62664" w14:textId="77777777" w:rsidR="00A87381" w:rsidRPr="00636748" w:rsidRDefault="00A87381" w:rsidP="00CB5F6A">
      <w:pPr>
        <w:rPr>
          <w:rFonts w:ascii="Arial" w:hAnsi="Arial" w:cs="Arial"/>
          <w:sz w:val="24"/>
          <w:szCs w:val="24"/>
        </w:rPr>
      </w:pPr>
      <w:r w:rsidRPr="00636748">
        <w:rPr>
          <w:rFonts w:ascii="Arial" w:hAnsi="Arial" w:cs="Arial"/>
          <w:b/>
          <w:bCs/>
          <w:sz w:val="24"/>
          <w:szCs w:val="24"/>
        </w:rPr>
        <w:t>Approaches to teaching </w:t>
      </w:r>
    </w:p>
    <w:p w14:paraId="1AEB98C8" w14:textId="77777777" w:rsidR="00A87381" w:rsidRPr="00636748" w:rsidRDefault="00A87381" w:rsidP="00DD510B">
      <w:pPr>
        <w:rPr>
          <w:rFonts w:ascii="Arial" w:hAnsi="Arial" w:cs="Arial"/>
          <w:sz w:val="24"/>
          <w:szCs w:val="24"/>
        </w:rPr>
      </w:pPr>
      <w:r w:rsidRPr="00636748">
        <w:rPr>
          <w:rFonts w:ascii="Arial" w:hAnsi="Arial" w:cs="Arial"/>
          <w:sz w:val="24"/>
          <w:szCs w:val="24"/>
        </w:rPr>
        <w:t>A wide variety of teaching approaches are used in history lessons to ensure children make good progress, and all learning styles are catered for. Class teachers ensure there is a good balance of whole class, group work and individual learning in history lessons. We also aim to incorporate links to our speaking and listening curriculum with presentations by teachers, visitors and children; drama and role play; discussions and debates and themed days or weeks to inspire all learners.</w:t>
      </w:r>
    </w:p>
    <w:p w14:paraId="5B50EAF3" w14:textId="77777777" w:rsidR="00A87381" w:rsidRPr="00636748" w:rsidRDefault="00A87381" w:rsidP="00DD510B">
      <w:pPr>
        <w:rPr>
          <w:rFonts w:ascii="Arial" w:hAnsi="Arial" w:cs="Arial"/>
          <w:sz w:val="24"/>
          <w:szCs w:val="24"/>
        </w:rPr>
      </w:pPr>
      <w:r w:rsidRPr="00636748">
        <w:rPr>
          <w:rFonts w:ascii="Arial" w:hAnsi="Arial" w:cs="Arial"/>
          <w:b/>
          <w:bCs/>
          <w:i/>
          <w:iCs/>
          <w:sz w:val="24"/>
          <w:szCs w:val="24"/>
        </w:rPr>
        <w:t>EYFS:</w:t>
      </w:r>
    </w:p>
    <w:p w14:paraId="4A525241" w14:textId="77777777" w:rsidR="00A87381" w:rsidRPr="00636748" w:rsidRDefault="00A87381" w:rsidP="00DD510B">
      <w:pPr>
        <w:rPr>
          <w:rFonts w:ascii="Arial" w:hAnsi="Arial" w:cs="Arial"/>
          <w:sz w:val="24"/>
          <w:szCs w:val="24"/>
        </w:rPr>
      </w:pPr>
      <w:r w:rsidRPr="00636748">
        <w:rPr>
          <w:rFonts w:ascii="Arial" w:hAnsi="Arial" w:cs="Arial"/>
          <w:sz w:val="24"/>
          <w:szCs w:val="24"/>
        </w:rPr>
        <w:t>Our curriculum is organised so children in reception meet the aims of EYFS framework. The early learning goals are taken from Understanding our world and are as follows:</w:t>
      </w:r>
    </w:p>
    <w:p w14:paraId="532A699E" w14:textId="77777777" w:rsidR="00A87381" w:rsidRPr="00636748" w:rsidRDefault="00A87381" w:rsidP="00A87381">
      <w:pPr>
        <w:pStyle w:val="ListParagraph"/>
        <w:numPr>
          <w:ilvl w:val="0"/>
          <w:numId w:val="11"/>
        </w:numPr>
        <w:rPr>
          <w:rFonts w:ascii="Arial" w:hAnsi="Arial" w:cs="Arial"/>
          <w:sz w:val="24"/>
          <w:szCs w:val="24"/>
        </w:rPr>
      </w:pPr>
      <w:r w:rsidRPr="00636748">
        <w:rPr>
          <w:rFonts w:ascii="Arial" w:hAnsi="Arial" w:cs="Arial"/>
          <w:sz w:val="24"/>
          <w:szCs w:val="24"/>
        </w:rPr>
        <w:t>Talk about the lives of people around them and their roles in society.</w:t>
      </w:r>
    </w:p>
    <w:p w14:paraId="1D22C2B8" w14:textId="77777777" w:rsidR="00A87381" w:rsidRPr="00636748" w:rsidRDefault="00A87381" w:rsidP="00A87381">
      <w:pPr>
        <w:pStyle w:val="ListParagraph"/>
        <w:numPr>
          <w:ilvl w:val="0"/>
          <w:numId w:val="11"/>
        </w:numPr>
        <w:rPr>
          <w:rFonts w:ascii="Arial" w:hAnsi="Arial" w:cs="Arial"/>
          <w:sz w:val="24"/>
          <w:szCs w:val="24"/>
        </w:rPr>
      </w:pPr>
      <w:r w:rsidRPr="00636748">
        <w:rPr>
          <w:rFonts w:ascii="Arial" w:hAnsi="Arial" w:cs="Arial"/>
          <w:sz w:val="24"/>
          <w:szCs w:val="24"/>
        </w:rPr>
        <w:t>Know some similarities and differences between things in the past and now, drawing on their experiences and what has been read in class.</w:t>
      </w:r>
    </w:p>
    <w:p w14:paraId="5994CB08" w14:textId="77777777" w:rsidR="00A87381" w:rsidRPr="00636748" w:rsidRDefault="00A87381" w:rsidP="00A87381">
      <w:pPr>
        <w:pStyle w:val="ListParagraph"/>
        <w:numPr>
          <w:ilvl w:val="0"/>
          <w:numId w:val="11"/>
        </w:numPr>
        <w:rPr>
          <w:rFonts w:ascii="Arial" w:hAnsi="Arial" w:cs="Arial"/>
          <w:sz w:val="24"/>
          <w:szCs w:val="24"/>
        </w:rPr>
      </w:pPr>
      <w:r w:rsidRPr="00636748">
        <w:rPr>
          <w:rFonts w:ascii="Arial" w:hAnsi="Arial" w:cs="Arial"/>
          <w:sz w:val="24"/>
          <w:szCs w:val="24"/>
        </w:rPr>
        <w:t>Understand the past through settings, characters and events encountered in books read in class and storytelling.</w:t>
      </w:r>
    </w:p>
    <w:p w14:paraId="3C3DE8F8" w14:textId="77777777" w:rsidR="00A87381" w:rsidRPr="00636748" w:rsidRDefault="00A87381" w:rsidP="00CB5F6A">
      <w:pPr>
        <w:rPr>
          <w:rFonts w:ascii="Arial" w:hAnsi="Arial" w:cs="Arial"/>
          <w:sz w:val="24"/>
          <w:szCs w:val="24"/>
        </w:rPr>
      </w:pPr>
      <w:r w:rsidRPr="00636748">
        <w:rPr>
          <w:rFonts w:ascii="Arial" w:hAnsi="Arial" w:cs="Arial"/>
          <w:b/>
          <w:bCs/>
          <w:i/>
          <w:iCs/>
          <w:sz w:val="24"/>
          <w:szCs w:val="24"/>
        </w:rPr>
        <w:t>How do we support our SEND learners?</w:t>
      </w:r>
      <w:r w:rsidRPr="00636748">
        <w:rPr>
          <w:rFonts w:ascii="Arial" w:hAnsi="Arial" w:cs="Arial"/>
          <w:i/>
          <w:iCs/>
          <w:sz w:val="24"/>
          <w:szCs w:val="24"/>
        </w:rPr>
        <w:t> </w:t>
      </w:r>
    </w:p>
    <w:p w14:paraId="2E1F3D9F" w14:textId="77777777" w:rsidR="00A87381" w:rsidRPr="00636748" w:rsidRDefault="00A87381" w:rsidP="00DD510B">
      <w:pPr>
        <w:rPr>
          <w:rFonts w:ascii="Arial" w:hAnsi="Arial" w:cs="Arial"/>
          <w:sz w:val="24"/>
          <w:szCs w:val="24"/>
        </w:rPr>
      </w:pPr>
      <w:r w:rsidRPr="00636748">
        <w:rPr>
          <w:rFonts w:ascii="Arial" w:hAnsi="Arial" w:cs="Arial"/>
          <w:sz w:val="24"/>
          <w:szCs w:val="24"/>
        </w:rPr>
        <w:t>We believe that all learners should primarily access the first quality teach and be immersed in class discussions during history lessons. Therefore, SEND learners access the same learning as all other children but will be given further support, adapted outcomes and a tailored approach to suit each individual’s needs. Strategies used to support our SEND learners include: </w:t>
      </w:r>
    </w:p>
    <w:p w14:paraId="7F8BDA32" w14:textId="77777777" w:rsidR="00A87381" w:rsidRPr="00636748" w:rsidRDefault="00A87381" w:rsidP="00A87381">
      <w:pPr>
        <w:pStyle w:val="ListParagraph"/>
        <w:numPr>
          <w:ilvl w:val="0"/>
          <w:numId w:val="12"/>
        </w:numPr>
        <w:rPr>
          <w:rFonts w:ascii="Arial" w:hAnsi="Arial" w:cs="Arial"/>
          <w:sz w:val="24"/>
          <w:szCs w:val="24"/>
        </w:rPr>
      </w:pPr>
      <w:r w:rsidRPr="00636748">
        <w:rPr>
          <w:rFonts w:ascii="Arial" w:hAnsi="Arial" w:cs="Arial"/>
          <w:sz w:val="24"/>
          <w:szCs w:val="24"/>
        </w:rPr>
        <w:t>A pre-teach of topic specific vocabulary as an additionality task</w:t>
      </w:r>
    </w:p>
    <w:p w14:paraId="333E9D69" w14:textId="77777777" w:rsidR="00A87381" w:rsidRPr="00636748" w:rsidRDefault="00A87381" w:rsidP="00A87381">
      <w:pPr>
        <w:pStyle w:val="ListParagraph"/>
        <w:numPr>
          <w:ilvl w:val="0"/>
          <w:numId w:val="12"/>
        </w:numPr>
        <w:rPr>
          <w:rFonts w:ascii="Arial" w:hAnsi="Arial" w:cs="Arial"/>
          <w:sz w:val="24"/>
          <w:szCs w:val="24"/>
        </w:rPr>
      </w:pPr>
      <w:r w:rsidRPr="00636748">
        <w:rPr>
          <w:rFonts w:ascii="Arial" w:hAnsi="Arial" w:cs="Arial"/>
          <w:sz w:val="24"/>
          <w:szCs w:val="24"/>
        </w:rPr>
        <w:t>A reader to support when researching using a range of sources </w:t>
      </w:r>
    </w:p>
    <w:p w14:paraId="042998B2" w14:textId="77777777" w:rsidR="00A87381" w:rsidRPr="00636748" w:rsidRDefault="00A87381" w:rsidP="00A87381">
      <w:pPr>
        <w:pStyle w:val="ListParagraph"/>
        <w:numPr>
          <w:ilvl w:val="0"/>
          <w:numId w:val="12"/>
        </w:numPr>
        <w:rPr>
          <w:rFonts w:ascii="Arial" w:hAnsi="Arial" w:cs="Arial"/>
          <w:sz w:val="24"/>
          <w:szCs w:val="24"/>
        </w:rPr>
      </w:pPr>
      <w:r w:rsidRPr="00636748">
        <w:rPr>
          <w:rFonts w:ascii="Arial" w:hAnsi="Arial" w:cs="Arial"/>
          <w:sz w:val="24"/>
          <w:szCs w:val="24"/>
        </w:rPr>
        <w:t>Print outs of work/presentations to scaffold with independent tasks </w:t>
      </w:r>
    </w:p>
    <w:p w14:paraId="4AD38615" w14:textId="77777777" w:rsidR="00A87381" w:rsidRPr="00636748" w:rsidRDefault="00A87381" w:rsidP="00A87381">
      <w:pPr>
        <w:pStyle w:val="ListParagraph"/>
        <w:numPr>
          <w:ilvl w:val="0"/>
          <w:numId w:val="12"/>
        </w:numPr>
        <w:rPr>
          <w:rFonts w:ascii="Arial" w:hAnsi="Arial" w:cs="Arial"/>
          <w:sz w:val="24"/>
          <w:szCs w:val="24"/>
        </w:rPr>
      </w:pPr>
      <w:r w:rsidRPr="00636748">
        <w:rPr>
          <w:rFonts w:ascii="Arial" w:hAnsi="Arial" w:cs="Arial"/>
          <w:sz w:val="24"/>
          <w:szCs w:val="24"/>
        </w:rPr>
        <w:t>More time allocated to process information or instructions broken down into manageable chunks. </w:t>
      </w:r>
    </w:p>
    <w:p w14:paraId="2FCBADEB" w14:textId="76DECA26" w:rsidR="00A87381" w:rsidRPr="00636748" w:rsidRDefault="00A87381" w:rsidP="00CB5F6A">
      <w:pPr>
        <w:rPr>
          <w:rFonts w:ascii="Arial" w:hAnsi="Arial" w:cs="Arial"/>
          <w:sz w:val="24"/>
          <w:szCs w:val="24"/>
        </w:rPr>
      </w:pPr>
      <w:r w:rsidRPr="00636748">
        <w:rPr>
          <w:rFonts w:ascii="Arial" w:hAnsi="Arial" w:cs="Arial"/>
          <w:sz w:val="24"/>
          <w:szCs w:val="24"/>
        </w:rPr>
        <w:t xml:space="preserve">This is monitored by our SENDCO </w:t>
      </w:r>
      <w:r w:rsidR="00DD510B" w:rsidRPr="00636748">
        <w:rPr>
          <w:rFonts w:ascii="Arial" w:hAnsi="Arial" w:cs="Arial"/>
          <w:sz w:val="24"/>
          <w:szCs w:val="24"/>
        </w:rPr>
        <w:t>–</w:t>
      </w:r>
      <w:r w:rsidRPr="00636748">
        <w:rPr>
          <w:rFonts w:ascii="Arial" w:hAnsi="Arial" w:cs="Arial"/>
          <w:sz w:val="24"/>
          <w:szCs w:val="24"/>
        </w:rPr>
        <w:t xml:space="preserve"> </w:t>
      </w:r>
      <w:r w:rsidR="00DD510B" w:rsidRPr="00636748">
        <w:rPr>
          <w:rFonts w:ascii="Arial" w:hAnsi="Arial" w:cs="Arial"/>
          <w:sz w:val="24"/>
          <w:szCs w:val="24"/>
        </w:rPr>
        <w:t>James Hor</w:t>
      </w:r>
      <w:r w:rsidRPr="00636748">
        <w:rPr>
          <w:rFonts w:ascii="Arial" w:hAnsi="Arial" w:cs="Arial"/>
          <w:sz w:val="24"/>
          <w:szCs w:val="24"/>
        </w:rPr>
        <w:t xml:space="preserve"> - and parents are </w:t>
      </w:r>
      <w:r w:rsidR="00DD510B" w:rsidRPr="00636748">
        <w:rPr>
          <w:rFonts w:ascii="Arial" w:hAnsi="Arial" w:cs="Arial"/>
          <w:sz w:val="24"/>
          <w:szCs w:val="24"/>
        </w:rPr>
        <w:t>consulted,</w:t>
      </w:r>
      <w:r w:rsidRPr="00636748">
        <w:rPr>
          <w:rFonts w:ascii="Arial" w:hAnsi="Arial" w:cs="Arial"/>
          <w:sz w:val="24"/>
          <w:szCs w:val="24"/>
        </w:rPr>
        <w:t xml:space="preserve"> engaged and involved. </w:t>
      </w:r>
    </w:p>
    <w:p w14:paraId="728F073D" w14:textId="77777777" w:rsidR="00CB5F6A" w:rsidRPr="00636748" w:rsidRDefault="00CB5F6A" w:rsidP="00CB5F6A">
      <w:pPr>
        <w:rPr>
          <w:rFonts w:ascii="Arial" w:hAnsi="Arial" w:cs="Arial"/>
          <w:sz w:val="24"/>
          <w:szCs w:val="24"/>
        </w:rPr>
      </w:pPr>
    </w:p>
    <w:p w14:paraId="33DBE57E" w14:textId="77777777" w:rsidR="00A87381" w:rsidRPr="00636748" w:rsidRDefault="00A87381" w:rsidP="00DD510B">
      <w:pPr>
        <w:rPr>
          <w:rFonts w:ascii="Arial" w:hAnsi="Arial" w:cs="Arial"/>
          <w:sz w:val="24"/>
          <w:szCs w:val="24"/>
        </w:rPr>
      </w:pPr>
      <w:r w:rsidRPr="00636748">
        <w:rPr>
          <w:rFonts w:ascii="Arial" w:hAnsi="Arial" w:cs="Arial"/>
          <w:b/>
          <w:bCs/>
          <w:sz w:val="24"/>
          <w:szCs w:val="24"/>
          <w:u w:val="single"/>
        </w:rPr>
        <w:t>Impact</w:t>
      </w:r>
    </w:p>
    <w:p w14:paraId="15FFD370" w14:textId="01083E52" w:rsidR="00A87381" w:rsidRPr="00636748" w:rsidRDefault="00A87381" w:rsidP="00DD510B">
      <w:pPr>
        <w:rPr>
          <w:rFonts w:ascii="Arial" w:hAnsi="Arial" w:cs="Arial"/>
          <w:sz w:val="24"/>
          <w:szCs w:val="24"/>
        </w:rPr>
      </w:pPr>
      <w:r w:rsidRPr="00636748">
        <w:rPr>
          <w:rFonts w:ascii="Arial" w:hAnsi="Arial" w:cs="Arial"/>
          <w:sz w:val="24"/>
          <w:szCs w:val="24"/>
        </w:rPr>
        <w:lastRenderedPageBreak/>
        <w:t>All our staff, senior leaders and governors are involved in measuring the impact of our history curriculum in differing ways. This is planned through the School Development Plan</w:t>
      </w:r>
      <w:r w:rsidR="00DD510B" w:rsidRPr="00636748">
        <w:rPr>
          <w:rFonts w:ascii="Arial" w:hAnsi="Arial" w:cs="Arial"/>
          <w:sz w:val="24"/>
          <w:szCs w:val="24"/>
        </w:rPr>
        <w:t xml:space="preserve"> and</w:t>
      </w:r>
      <w:r w:rsidRPr="00636748">
        <w:rPr>
          <w:rFonts w:ascii="Arial" w:hAnsi="Arial" w:cs="Arial"/>
          <w:sz w:val="24"/>
          <w:szCs w:val="24"/>
        </w:rPr>
        <w:t xml:space="preserve"> monitor</w:t>
      </w:r>
      <w:r w:rsidR="00DD510B" w:rsidRPr="00636748">
        <w:rPr>
          <w:rFonts w:ascii="Arial" w:hAnsi="Arial" w:cs="Arial"/>
          <w:sz w:val="24"/>
          <w:szCs w:val="24"/>
        </w:rPr>
        <w:t>ed</w:t>
      </w:r>
      <w:r w:rsidRPr="00636748">
        <w:rPr>
          <w:rFonts w:ascii="Arial" w:hAnsi="Arial" w:cs="Arial"/>
          <w:sz w:val="24"/>
          <w:szCs w:val="24"/>
        </w:rPr>
        <w:t xml:space="preserve"> and review</w:t>
      </w:r>
      <w:r w:rsidR="00DD510B" w:rsidRPr="00636748">
        <w:rPr>
          <w:rFonts w:ascii="Arial" w:hAnsi="Arial" w:cs="Arial"/>
          <w:sz w:val="24"/>
          <w:szCs w:val="24"/>
        </w:rPr>
        <w:t>ed</w:t>
      </w:r>
      <w:r w:rsidRPr="00636748">
        <w:rPr>
          <w:rFonts w:ascii="Arial" w:hAnsi="Arial" w:cs="Arial"/>
          <w:sz w:val="24"/>
          <w:szCs w:val="24"/>
        </w:rPr>
        <w:t xml:space="preserve"> over the year. </w:t>
      </w:r>
    </w:p>
    <w:p w14:paraId="125F402A" w14:textId="37ECD514" w:rsidR="00A87381" w:rsidRPr="00636748" w:rsidRDefault="00A87381" w:rsidP="00DD510B">
      <w:pPr>
        <w:rPr>
          <w:rFonts w:ascii="Arial" w:hAnsi="Arial" w:cs="Arial"/>
          <w:sz w:val="24"/>
          <w:szCs w:val="24"/>
        </w:rPr>
      </w:pPr>
      <w:r w:rsidRPr="00636748">
        <w:rPr>
          <w:rFonts w:ascii="Arial" w:hAnsi="Arial" w:cs="Arial"/>
          <w:sz w:val="24"/>
          <w:szCs w:val="24"/>
        </w:rPr>
        <w:t>There is a clear monitoring cycle in place which evaluates history teaching and learning, outcomes, pupil and parent voice. These outcomes feed into action planning to continually evaluate and improve our teaching and learning in history. </w:t>
      </w:r>
    </w:p>
    <w:p w14:paraId="210D4247" w14:textId="77777777" w:rsidR="0071765D" w:rsidRPr="00636748" w:rsidRDefault="0071765D" w:rsidP="00DD510B">
      <w:pPr>
        <w:rPr>
          <w:rFonts w:ascii="Arial" w:hAnsi="Arial" w:cs="Arial"/>
          <w:sz w:val="24"/>
          <w:szCs w:val="24"/>
        </w:rPr>
      </w:pPr>
    </w:p>
    <w:p w14:paraId="22493AE8" w14:textId="77777777" w:rsidR="00A87381" w:rsidRPr="00636748" w:rsidRDefault="00A87381" w:rsidP="00DD510B">
      <w:pPr>
        <w:rPr>
          <w:rFonts w:ascii="Arial" w:hAnsi="Arial" w:cs="Arial"/>
          <w:sz w:val="24"/>
          <w:szCs w:val="24"/>
        </w:rPr>
      </w:pPr>
      <w:r w:rsidRPr="00636748">
        <w:rPr>
          <w:rFonts w:ascii="Arial" w:hAnsi="Arial" w:cs="Arial"/>
          <w:b/>
          <w:bCs/>
          <w:sz w:val="24"/>
          <w:szCs w:val="24"/>
        </w:rPr>
        <w:t>How do we review and assess learning in history?</w:t>
      </w:r>
    </w:p>
    <w:p w14:paraId="6E65A853" w14:textId="47872C27" w:rsidR="00A87381" w:rsidRPr="00636748" w:rsidRDefault="00A87381" w:rsidP="00DD510B">
      <w:pPr>
        <w:rPr>
          <w:rFonts w:ascii="Arial" w:hAnsi="Arial" w:cs="Arial"/>
          <w:sz w:val="24"/>
          <w:szCs w:val="24"/>
        </w:rPr>
      </w:pPr>
      <w:r w:rsidRPr="00636748">
        <w:rPr>
          <w:rFonts w:ascii="Arial" w:hAnsi="Arial" w:cs="Arial"/>
          <w:sz w:val="24"/>
          <w:szCs w:val="24"/>
        </w:rPr>
        <w:t xml:space="preserve">We assess children’s work in history by making informal judgements as we observe them during lessons, </w:t>
      </w:r>
      <w:r w:rsidR="00DD510B" w:rsidRPr="00636748">
        <w:rPr>
          <w:rFonts w:ascii="Arial" w:hAnsi="Arial" w:cs="Arial"/>
          <w:sz w:val="24"/>
          <w:szCs w:val="24"/>
        </w:rPr>
        <w:t>recapping</w:t>
      </w:r>
      <w:r w:rsidRPr="00636748">
        <w:rPr>
          <w:rFonts w:ascii="Arial" w:hAnsi="Arial" w:cs="Arial"/>
          <w:sz w:val="24"/>
          <w:szCs w:val="24"/>
        </w:rPr>
        <w:t xml:space="preserve"> prior learning </w:t>
      </w:r>
      <w:r w:rsidR="00DD510B" w:rsidRPr="00636748">
        <w:rPr>
          <w:rFonts w:ascii="Arial" w:hAnsi="Arial" w:cs="Arial"/>
          <w:sz w:val="24"/>
          <w:szCs w:val="24"/>
        </w:rPr>
        <w:t xml:space="preserve">at the start of lessons </w:t>
      </w:r>
      <w:r w:rsidRPr="00636748">
        <w:rPr>
          <w:rFonts w:ascii="Arial" w:hAnsi="Arial" w:cs="Arial"/>
          <w:sz w:val="24"/>
          <w:szCs w:val="24"/>
        </w:rPr>
        <w:t>and with the use of ‘quick quizzes’ for assessment of fact retrieval. We mark a piece of work once it has been completed and we comment, as necessary. An assessment is recorded in the pupils’ end of year report. Formative assessments are made against statutory end of key stage objectives. </w:t>
      </w:r>
    </w:p>
    <w:p w14:paraId="4CF77462" w14:textId="77777777" w:rsidR="00A87381" w:rsidRPr="00636748" w:rsidRDefault="00A87381" w:rsidP="00DD510B">
      <w:pPr>
        <w:rPr>
          <w:rFonts w:ascii="Arial" w:hAnsi="Arial" w:cs="Arial"/>
          <w:sz w:val="24"/>
          <w:szCs w:val="24"/>
        </w:rPr>
      </w:pPr>
      <w:r w:rsidRPr="00636748">
        <w:rPr>
          <w:rFonts w:ascii="Arial" w:hAnsi="Arial" w:cs="Arial"/>
          <w:sz w:val="24"/>
          <w:szCs w:val="24"/>
        </w:rPr>
        <w:t>Monitoring and evaluation could include: </w:t>
      </w:r>
    </w:p>
    <w:p w14:paraId="4C38B3BC"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A review of learning in books </w:t>
      </w:r>
    </w:p>
    <w:p w14:paraId="36540EDC"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Lesson observations  </w:t>
      </w:r>
    </w:p>
    <w:p w14:paraId="51CAE669"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Evaluation of the impact of staff professional development  </w:t>
      </w:r>
    </w:p>
    <w:p w14:paraId="6FF637D6"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A review of medium-term planning  </w:t>
      </w:r>
    </w:p>
    <w:p w14:paraId="53C909F2"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Talking to pupils and parents about learning in history </w:t>
      </w:r>
    </w:p>
    <w:p w14:paraId="628F76D5" w14:textId="77777777" w:rsidR="00A87381" w:rsidRPr="00636748" w:rsidRDefault="00A87381" w:rsidP="00A87381">
      <w:pPr>
        <w:pStyle w:val="ListParagraph"/>
        <w:numPr>
          <w:ilvl w:val="0"/>
          <w:numId w:val="13"/>
        </w:numPr>
        <w:rPr>
          <w:rFonts w:ascii="Arial" w:hAnsi="Arial" w:cs="Arial"/>
          <w:sz w:val="24"/>
          <w:szCs w:val="24"/>
        </w:rPr>
      </w:pPr>
      <w:r w:rsidRPr="00636748">
        <w:rPr>
          <w:rFonts w:ascii="Arial" w:hAnsi="Arial" w:cs="Arial"/>
          <w:sz w:val="24"/>
          <w:szCs w:val="24"/>
        </w:rPr>
        <w:t>Governor review trails to evaluate the impact of the curriculum - this could be reviewing the website or the curriculum offer, talking to staff and pupils.</w:t>
      </w:r>
    </w:p>
    <w:p w14:paraId="67982F24" w14:textId="77777777" w:rsidR="00EF03CC" w:rsidRPr="00636748" w:rsidRDefault="00EF03CC" w:rsidP="00EF03CC">
      <w:pPr>
        <w:pStyle w:val="ListParagraph"/>
        <w:rPr>
          <w:rFonts w:ascii="Arial" w:hAnsi="Arial" w:cs="Arial"/>
          <w:sz w:val="24"/>
          <w:szCs w:val="24"/>
        </w:rPr>
      </w:pPr>
    </w:p>
    <w:sectPr w:rsidR="00EF03CC" w:rsidRPr="00636748" w:rsidSect="00636748">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4F91"/>
    <w:multiLevelType w:val="multilevel"/>
    <w:tmpl w:val="7B44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133B6"/>
    <w:multiLevelType w:val="multilevel"/>
    <w:tmpl w:val="F87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F2EBE"/>
    <w:multiLevelType w:val="multilevel"/>
    <w:tmpl w:val="C118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26448"/>
    <w:multiLevelType w:val="multilevel"/>
    <w:tmpl w:val="EBA6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5290E"/>
    <w:multiLevelType w:val="multilevel"/>
    <w:tmpl w:val="854A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C92768"/>
    <w:multiLevelType w:val="multilevel"/>
    <w:tmpl w:val="DBF2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80766"/>
    <w:multiLevelType w:val="multilevel"/>
    <w:tmpl w:val="F0FA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EB7EF3"/>
    <w:multiLevelType w:val="hybridMultilevel"/>
    <w:tmpl w:val="3B827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B7B73"/>
    <w:multiLevelType w:val="multilevel"/>
    <w:tmpl w:val="9426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CB1DFE"/>
    <w:multiLevelType w:val="multilevel"/>
    <w:tmpl w:val="A324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6147C0"/>
    <w:multiLevelType w:val="multilevel"/>
    <w:tmpl w:val="8BEC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7B7A8E"/>
    <w:multiLevelType w:val="multilevel"/>
    <w:tmpl w:val="D55E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E61C5E"/>
    <w:multiLevelType w:val="multilevel"/>
    <w:tmpl w:val="F93A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2928BE"/>
    <w:multiLevelType w:val="multilevel"/>
    <w:tmpl w:val="5730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11"/>
  </w:num>
  <w:num w:numId="4">
    <w:abstractNumId w:val="4"/>
  </w:num>
  <w:num w:numId="5">
    <w:abstractNumId w:val="14"/>
  </w:num>
  <w:num w:numId="6">
    <w:abstractNumId w:val="6"/>
  </w:num>
  <w:num w:numId="7">
    <w:abstractNumId w:val="10"/>
  </w:num>
  <w:num w:numId="8">
    <w:abstractNumId w:val="5"/>
  </w:num>
  <w:num w:numId="9">
    <w:abstractNumId w:val="0"/>
  </w:num>
  <w:num w:numId="10">
    <w:abstractNumId w:val="12"/>
  </w:num>
  <w:num w:numId="11">
    <w:abstractNumId w:val="3"/>
  </w:num>
  <w:num w:numId="12">
    <w:abstractNumId w:val="13"/>
  </w:num>
  <w:num w:numId="13">
    <w:abstractNumId w:val="2"/>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CC"/>
    <w:rsid w:val="000700CF"/>
    <w:rsid w:val="00300E46"/>
    <w:rsid w:val="00347948"/>
    <w:rsid w:val="00507AF1"/>
    <w:rsid w:val="00584A51"/>
    <w:rsid w:val="005D5A83"/>
    <w:rsid w:val="00636748"/>
    <w:rsid w:val="006C7632"/>
    <w:rsid w:val="0071765D"/>
    <w:rsid w:val="008D1AF3"/>
    <w:rsid w:val="00A66D7D"/>
    <w:rsid w:val="00A87381"/>
    <w:rsid w:val="00AC6277"/>
    <w:rsid w:val="00BE19E6"/>
    <w:rsid w:val="00CB5F6A"/>
    <w:rsid w:val="00D9526C"/>
    <w:rsid w:val="00DD510B"/>
    <w:rsid w:val="00EF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56F2"/>
  <w15:chartTrackingRefBased/>
  <w15:docId w15:val="{C0C9466C-4EBC-4721-B9D1-143652CF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3CC"/>
    <w:pPr>
      <w:ind w:left="720"/>
      <w:contextualSpacing/>
    </w:pPr>
  </w:style>
  <w:style w:type="paragraph" w:styleId="NormalWeb">
    <w:name w:val="Normal (Web)"/>
    <w:basedOn w:val="Normal"/>
    <w:uiPriority w:val="99"/>
    <w:semiHidden/>
    <w:unhideWhenUsed/>
    <w:rsid w:val="00300E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00E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26963">
      <w:bodyDiv w:val="1"/>
      <w:marLeft w:val="0"/>
      <w:marRight w:val="0"/>
      <w:marTop w:val="0"/>
      <w:marBottom w:val="0"/>
      <w:divBdr>
        <w:top w:val="none" w:sz="0" w:space="0" w:color="auto"/>
        <w:left w:val="none" w:sz="0" w:space="0" w:color="auto"/>
        <w:bottom w:val="none" w:sz="0" w:space="0" w:color="auto"/>
        <w:right w:val="none" w:sz="0" w:space="0" w:color="auto"/>
      </w:divBdr>
    </w:div>
    <w:div w:id="206527531">
      <w:bodyDiv w:val="1"/>
      <w:marLeft w:val="0"/>
      <w:marRight w:val="0"/>
      <w:marTop w:val="0"/>
      <w:marBottom w:val="0"/>
      <w:divBdr>
        <w:top w:val="none" w:sz="0" w:space="0" w:color="auto"/>
        <w:left w:val="none" w:sz="0" w:space="0" w:color="auto"/>
        <w:bottom w:val="none" w:sz="0" w:space="0" w:color="auto"/>
        <w:right w:val="none" w:sz="0" w:space="0" w:color="auto"/>
      </w:divBdr>
    </w:div>
    <w:div w:id="591935898">
      <w:bodyDiv w:val="1"/>
      <w:marLeft w:val="0"/>
      <w:marRight w:val="0"/>
      <w:marTop w:val="0"/>
      <w:marBottom w:val="0"/>
      <w:divBdr>
        <w:top w:val="none" w:sz="0" w:space="0" w:color="auto"/>
        <w:left w:val="none" w:sz="0" w:space="0" w:color="auto"/>
        <w:bottom w:val="none" w:sz="0" w:space="0" w:color="auto"/>
        <w:right w:val="none" w:sz="0" w:space="0" w:color="auto"/>
      </w:divBdr>
    </w:div>
    <w:div w:id="1022895206">
      <w:bodyDiv w:val="1"/>
      <w:marLeft w:val="0"/>
      <w:marRight w:val="0"/>
      <w:marTop w:val="0"/>
      <w:marBottom w:val="0"/>
      <w:divBdr>
        <w:top w:val="none" w:sz="0" w:space="0" w:color="auto"/>
        <w:left w:val="none" w:sz="0" w:space="0" w:color="auto"/>
        <w:bottom w:val="none" w:sz="0" w:space="0" w:color="auto"/>
        <w:right w:val="none" w:sz="0" w:space="0" w:color="auto"/>
      </w:divBdr>
    </w:div>
    <w:div w:id="1259679935">
      <w:bodyDiv w:val="1"/>
      <w:marLeft w:val="0"/>
      <w:marRight w:val="0"/>
      <w:marTop w:val="0"/>
      <w:marBottom w:val="0"/>
      <w:divBdr>
        <w:top w:val="none" w:sz="0" w:space="0" w:color="auto"/>
        <w:left w:val="none" w:sz="0" w:space="0" w:color="auto"/>
        <w:bottom w:val="none" w:sz="0" w:space="0" w:color="auto"/>
        <w:right w:val="none" w:sz="0" w:space="0" w:color="auto"/>
      </w:divBdr>
    </w:div>
    <w:div w:id="1336693340">
      <w:bodyDiv w:val="1"/>
      <w:marLeft w:val="0"/>
      <w:marRight w:val="0"/>
      <w:marTop w:val="0"/>
      <w:marBottom w:val="0"/>
      <w:divBdr>
        <w:top w:val="none" w:sz="0" w:space="0" w:color="auto"/>
        <w:left w:val="none" w:sz="0" w:space="0" w:color="auto"/>
        <w:bottom w:val="none" w:sz="0" w:space="0" w:color="auto"/>
        <w:right w:val="none" w:sz="0" w:space="0" w:color="auto"/>
      </w:divBdr>
    </w:div>
    <w:div w:id="1389958537">
      <w:bodyDiv w:val="1"/>
      <w:marLeft w:val="0"/>
      <w:marRight w:val="0"/>
      <w:marTop w:val="0"/>
      <w:marBottom w:val="0"/>
      <w:divBdr>
        <w:top w:val="none" w:sz="0" w:space="0" w:color="auto"/>
        <w:left w:val="none" w:sz="0" w:space="0" w:color="auto"/>
        <w:bottom w:val="none" w:sz="0" w:space="0" w:color="auto"/>
        <w:right w:val="none" w:sz="0" w:space="0" w:color="auto"/>
      </w:divBdr>
    </w:div>
    <w:div w:id="1711801655">
      <w:bodyDiv w:val="1"/>
      <w:marLeft w:val="0"/>
      <w:marRight w:val="0"/>
      <w:marTop w:val="0"/>
      <w:marBottom w:val="0"/>
      <w:divBdr>
        <w:top w:val="none" w:sz="0" w:space="0" w:color="auto"/>
        <w:left w:val="none" w:sz="0" w:space="0" w:color="auto"/>
        <w:bottom w:val="none" w:sz="0" w:space="0" w:color="auto"/>
        <w:right w:val="none" w:sz="0" w:space="0" w:color="auto"/>
      </w:divBdr>
    </w:div>
    <w:div w:id="174059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5</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Tibba Essex</dc:creator>
  <cp:keywords/>
  <dc:description/>
  <cp:lastModifiedBy>Head at St Albans Primary</cp:lastModifiedBy>
  <cp:revision>9</cp:revision>
  <dcterms:created xsi:type="dcterms:W3CDTF">2024-04-11T15:45:00Z</dcterms:created>
  <dcterms:modified xsi:type="dcterms:W3CDTF">2024-09-05T08:38:00Z</dcterms:modified>
</cp:coreProperties>
</file>