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6437D" w14:textId="33BF3CE2" w:rsidR="0064142B" w:rsidRDefault="0064142B" w:rsidP="00265DD7">
      <w:pPr>
        <w:jc w:val="center"/>
        <w:rPr>
          <w:rFonts w:ascii="Arial" w:hAnsi="Arial" w:cs="Arial"/>
          <w:b/>
          <w:bCs/>
          <w:u w:val="single"/>
        </w:rPr>
      </w:pPr>
      <w:r w:rsidRPr="0064142B">
        <w:rPr>
          <w:rFonts w:ascii="Aptos" w:eastAsia="Aptos" w:hAnsi="Aptos" w:cs="Times New Roman"/>
          <w:noProof/>
          <w:sz w:val="22"/>
          <w:szCs w:val="22"/>
          <w:lang w:eastAsia="en-GB"/>
        </w:rPr>
        <w:drawing>
          <wp:anchor distT="0" distB="0" distL="114300" distR="114300" simplePos="0" relativeHeight="251658240" behindDoc="1" locked="0" layoutInCell="1" allowOverlap="1" wp14:anchorId="1F7BAC8E" wp14:editId="2625E264">
            <wp:simplePos x="0" y="0"/>
            <wp:positionH relativeFrom="margin">
              <wp:posOffset>5064760</wp:posOffset>
            </wp:positionH>
            <wp:positionV relativeFrom="paragraph">
              <wp:posOffset>0</wp:posOffset>
            </wp:positionV>
            <wp:extent cx="739140" cy="792480"/>
            <wp:effectExtent l="0" t="0" r="3810" b="7620"/>
            <wp:wrapTight wrapText="bothSides">
              <wp:wrapPolygon edited="0">
                <wp:start x="0" y="0"/>
                <wp:lineTo x="0" y="21288"/>
                <wp:lineTo x="21155" y="21288"/>
                <wp:lineTo x="211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9140" cy="792480"/>
                    </a:xfrm>
                    <a:prstGeom prst="rect">
                      <a:avLst/>
                    </a:prstGeom>
                    <a:noFill/>
                    <a:ln>
                      <a:noFill/>
                    </a:ln>
                  </pic:spPr>
                </pic:pic>
              </a:graphicData>
            </a:graphic>
          </wp:anchor>
        </w:drawing>
      </w:r>
      <w:r w:rsidRPr="0064142B">
        <w:rPr>
          <w:rFonts w:ascii="Aptos" w:eastAsia="Aptos" w:hAnsi="Aptos" w:cs="Times New Roman"/>
          <w:noProof/>
          <w:sz w:val="22"/>
          <w:szCs w:val="22"/>
          <w:lang w:eastAsia="en-GB"/>
        </w:rPr>
        <w:drawing>
          <wp:anchor distT="0" distB="0" distL="114300" distR="114300" simplePos="0" relativeHeight="251659264" behindDoc="1" locked="0" layoutInCell="1" allowOverlap="1" wp14:anchorId="20F1AB6F" wp14:editId="156B4D8D">
            <wp:simplePos x="0" y="0"/>
            <wp:positionH relativeFrom="margin">
              <wp:posOffset>723900</wp:posOffset>
            </wp:positionH>
            <wp:positionV relativeFrom="paragraph">
              <wp:posOffset>7620</wp:posOffset>
            </wp:positionV>
            <wp:extent cx="739140" cy="693420"/>
            <wp:effectExtent l="0" t="0" r="3810" b="0"/>
            <wp:wrapTight wrapText="bothSides">
              <wp:wrapPolygon edited="0">
                <wp:start x="0" y="0"/>
                <wp:lineTo x="0" y="20769"/>
                <wp:lineTo x="21155" y="20769"/>
                <wp:lineTo x="211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9140" cy="693420"/>
                    </a:xfrm>
                    <a:prstGeom prst="rect">
                      <a:avLst/>
                    </a:prstGeom>
                    <a:noFill/>
                    <a:ln>
                      <a:noFill/>
                    </a:ln>
                  </pic:spPr>
                </pic:pic>
              </a:graphicData>
            </a:graphic>
          </wp:anchor>
        </w:drawing>
      </w:r>
      <w:r w:rsidRPr="00C920D7">
        <w:rPr>
          <w:rFonts w:ascii="Arial" w:eastAsia="Calibri" w:hAnsi="Arial" w:cs="Arial"/>
          <w:b/>
          <w:bCs/>
          <w:noProof/>
          <w:kern w:val="0"/>
          <w14:ligatures w14:val="none"/>
        </w:rPr>
        <w:drawing>
          <wp:inline distT="0" distB="0" distL="0" distR="0" wp14:anchorId="475F504E" wp14:editId="43997962">
            <wp:extent cx="747431" cy="738505"/>
            <wp:effectExtent l="0" t="0" r="0" b="4445"/>
            <wp:docPr id="1203051426" name="Picture 1" descr="Governance &amp; Directors - Our Lady of Walsingham Catholic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vernance &amp; Directors - Our Lady of Walsingham Catholic Tru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5907" cy="756760"/>
                    </a:xfrm>
                    <a:prstGeom prst="rect">
                      <a:avLst/>
                    </a:prstGeom>
                    <a:noFill/>
                    <a:ln>
                      <a:noFill/>
                    </a:ln>
                  </pic:spPr>
                </pic:pic>
              </a:graphicData>
            </a:graphic>
          </wp:inline>
        </w:drawing>
      </w:r>
    </w:p>
    <w:p w14:paraId="7E88CA50" w14:textId="77777777" w:rsidR="0064142B" w:rsidRDefault="0064142B" w:rsidP="0064142B">
      <w:pPr>
        <w:rPr>
          <w:rFonts w:ascii="Arial" w:hAnsi="Arial" w:cs="Arial"/>
          <w:b/>
          <w:bCs/>
          <w:u w:val="single"/>
        </w:rPr>
      </w:pPr>
    </w:p>
    <w:p w14:paraId="5CE91EAE" w14:textId="05D81AED" w:rsidR="001E02B9" w:rsidRPr="00072181" w:rsidRDefault="001E02B9" w:rsidP="00265DD7">
      <w:pPr>
        <w:jc w:val="center"/>
        <w:rPr>
          <w:rFonts w:ascii="Arial" w:hAnsi="Arial" w:cs="Arial"/>
          <w:b/>
          <w:bCs/>
          <w:u w:val="single"/>
        </w:rPr>
      </w:pPr>
      <w:r w:rsidRPr="00072181">
        <w:rPr>
          <w:rFonts w:ascii="Arial" w:hAnsi="Arial" w:cs="Arial"/>
          <w:b/>
          <w:bCs/>
          <w:u w:val="single"/>
        </w:rPr>
        <w:t xml:space="preserve">St Alban’s Catholic Primary School RE </w:t>
      </w:r>
      <w:r w:rsidR="0064142B">
        <w:rPr>
          <w:rFonts w:ascii="Arial" w:hAnsi="Arial" w:cs="Arial"/>
          <w:b/>
          <w:bCs/>
          <w:u w:val="single"/>
        </w:rPr>
        <w:t>Vision Statement</w:t>
      </w:r>
    </w:p>
    <w:p w14:paraId="31109A11" w14:textId="77777777" w:rsidR="001E02B9" w:rsidRPr="00072181" w:rsidRDefault="001E02B9" w:rsidP="00265DD7">
      <w:pPr>
        <w:jc w:val="center"/>
        <w:rPr>
          <w:rFonts w:ascii="Arial" w:hAnsi="Arial" w:cs="Arial"/>
          <w:b/>
          <w:bCs/>
          <w:sz w:val="28"/>
          <w:szCs w:val="28"/>
          <w:u w:val="single"/>
        </w:rPr>
      </w:pPr>
    </w:p>
    <w:p w14:paraId="487184D8" w14:textId="216AA42A" w:rsidR="001E02B9" w:rsidRPr="0064142B" w:rsidRDefault="00E25359" w:rsidP="0064142B">
      <w:pPr>
        <w:jc w:val="center"/>
        <w:rPr>
          <w:rFonts w:ascii="Arial" w:hAnsi="Arial" w:cs="Arial"/>
          <w:b/>
          <w:bCs/>
          <w:sz w:val="28"/>
          <w:szCs w:val="28"/>
          <w:u w:val="single"/>
        </w:rPr>
      </w:pPr>
      <w:r w:rsidRPr="00072181">
        <w:rPr>
          <w:rFonts w:ascii="Arial" w:hAnsi="Arial" w:cs="Arial"/>
          <w:b/>
          <w:bCs/>
          <w:sz w:val="28"/>
          <w:szCs w:val="28"/>
          <w:u w:val="single"/>
        </w:rPr>
        <w:t>Intent</w:t>
      </w:r>
    </w:p>
    <w:p w14:paraId="41B499FA" w14:textId="77777777" w:rsidR="00E25359" w:rsidRPr="00072181" w:rsidRDefault="00E25359" w:rsidP="00E25359">
      <w:pPr>
        <w:rPr>
          <w:rFonts w:ascii="Arial" w:hAnsi="Arial" w:cs="Arial"/>
        </w:rPr>
      </w:pPr>
      <w:r w:rsidRPr="00072181">
        <w:rPr>
          <w:rFonts w:ascii="Arial" w:hAnsi="Arial" w:cs="Arial"/>
        </w:rPr>
        <w:t>We believe that through carefully planned, taught and assessed Religious Education, our children will develop the ability to be spiritually literate and to be a ‘witness of the Gospel wherever they find themselves by the way they live’. (Pope Francis).</w:t>
      </w:r>
    </w:p>
    <w:p w14:paraId="4883E19D" w14:textId="01F573A0" w:rsidR="00E25359" w:rsidRPr="00072181" w:rsidRDefault="00E25359" w:rsidP="00E25359">
      <w:pPr>
        <w:rPr>
          <w:rFonts w:ascii="Arial" w:hAnsi="Arial" w:cs="Arial"/>
        </w:rPr>
      </w:pPr>
      <w:r w:rsidRPr="00072181">
        <w:rPr>
          <w:rFonts w:ascii="Arial" w:hAnsi="Arial" w:cs="Arial"/>
        </w:rPr>
        <w:t xml:space="preserve">Through well-informed and creative teaching, they will acquire a deep understanding of the Christian faith, its history, teachings, impact, traditions and continuing relevance throughout our world. They will explore the shared values that underpin our human </w:t>
      </w:r>
      <w:r w:rsidR="0064142B" w:rsidRPr="00072181">
        <w:rPr>
          <w:rFonts w:ascii="Arial" w:hAnsi="Arial" w:cs="Arial"/>
        </w:rPr>
        <w:t>experience and</w:t>
      </w:r>
      <w:r w:rsidRPr="00072181">
        <w:rPr>
          <w:rFonts w:ascii="Arial" w:hAnsi="Arial" w:cs="Arial"/>
        </w:rPr>
        <w:t xml:space="preserve"> understand </w:t>
      </w:r>
      <w:r w:rsidR="00265DD7" w:rsidRPr="00072181">
        <w:rPr>
          <w:rFonts w:ascii="Arial" w:hAnsi="Arial" w:cs="Arial"/>
        </w:rPr>
        <w:t xml:space="preserve">and </w:t>
      </w:r>
      <w:r w:rsidR="001E02B9" w:rsidRPr="00072181">
        <w:rPr>
          <w:rFonts w:ascii="Arial" w:hAnsi="Arial" w:cs="Arial"/>
        </w:rPr>
        <w:t>demonstrate empathy</w:t>
      </w:r>
      <w:r w:rsidRPr="00072181">
        <w:rPr>
          <w:rFonts w:ascii="Arial" w:hAnsi="Arial" w:cs="Arial"/>
        </w:rPr>
        <w:t xml:space="preserve"> and tolerance towards others</w:t>
      </w:r>
      <w:r w:rsidR="00ED1C61" w:rsidRPr="00072181">
        <w:rPr>
          <w:rFonts w:ascii="Arial" w:hAnsi="Arial" w:cs="Arial"/>
        </w:rPr>
        <w:t>.</w:t>
      </w:r>
    </w:p>
    <w:p w14:paraId="06731D0E" w14:textId="32720ED7" w:rsidR="00E25359" w:rsidRPr="00072181" w:rsidRDefault="00E25359" w:rsidP="00E25359">
      <w:pPr>
        <w:rPr>
          <w:rFonts w:ascii="Arial" w:hAnsi="Arial" w:cs="Arial"/>
        </w:rPr>
      </w:pPr>
      <w:r w:rsidRPr="00072181">
        <w:rPr>
          <w:rFonts w:ascii="Arial" w:hAnsi="Arial" w:cs="Arial"/>
        </w:rPr>
        <w:t>We recognise that parents are the first educators of their children, but that the community of school and parish also each have an important role to play, so we aim to provide opportunities that enable children, staff and parents to grow in their relationship with God through Jesus</w:t>
      </w:r>
      <w:r w:rsidR="00ED1C61" w:rsidRPr="00072181">
        <w:rPr>
          <w:rFonts w:ascii="Arial" w:hAnsi="Arial" w:cs="Arial"/>
        </w:rPr>
        <w:t>.</w:t>
      </w:r>
    </w:p>
    <w:p w14:paraId="32E138C0" w14:textId="778EDEDC" w:rsidR="00E25359" w:rsidRPr="00072181" w:rsidRDefault="00E25359" w:rsidP="007A4950">
      <w:pPr>
        <w:rPr>
          <w:rFonts w:ascii="Arial" w:hAnsi="Arial" w:cs="Arial"/>
        </w:rPr>
      </w:pPr>
      <w:r w:rsidRPr="00072181">
        <w:rPr>
          <w:rFonts w:ascii="Arial" w:hAnsi="Arial" w:cs="Arial"/>
        </w:rPr>
        <w:t>We want all our childre</w:t>
      </w:r>
      <w:r w:rsidR="007A4950" w:rsidRPr="00072181">
        <w:rPr>
          <w:rFonts w:ascii="Arial" w:hAnsi="Arial" w:cs="Arial"/>
        </w:rPr>
        <w:t xml:space="preserve">n </w:t>
      </w:r>
      <w:r w:rsidR="00ED1C61" w:rsidRPr="00072181">
        <w:rPr>
          <w:rFonts w:ascii="Arial" w:hAnsi="Arial" w:cs="Arial"/>
        </w:rPr>
        <w:t>to know</w:t>
      </w:r>
      <w:r w:rsidRPr="00072181">
        <w:rPr>
          <w:rFonts w:ascii="Arial" w:hAnsi="Arial" w:cs="Arial"/>
        </w:rPr>
        <w:t xml:space="preserve"> that God loves every one of us – and he wants us to do good in his name.</w:t>
      </w:r>
    </w:p>
    <w:p w14:paraId="054AE622" w14:textId="3F089535" w:rsidR="00E25359" w:rsidRPr="00072181" w:rsidRDefault="007A4950" w:rsidP="007A4950">
      <w:pPr>
        <w:rPr>
          <w:rFonts w:ascii="Arial" w:hAnsi="Arial" w:cs="Arial"/>
        </w:rPr>
      </w:pPr>
      <w:r w:rsidRPr="00072181">
        <w:rPr>
          <w:rFonts w:ascii="Arial" w:hAnsi="Arial" w:cs="Arial"/>
        </w:rPr>
        <w:t xml:space="preserve">We aim for our children </w:t>
      </w:r>
      <w:r w:rsidR="00ED1C61" w:rsidRPr="00072181">
        <w:rPr>
          <w:rFonts w:ascii="Arial" w:hAnsi="Arial" w:cs="Arial"/>
        </w:rPr>
        <w:t>to know</w:t>
      </w:r>
      <w:r w:rsidR="00E25359" w:rsidRPr="00072181">
        <w:rPr>
          <w:rFonts w:ascii="Arial" w:hAnsi="Arial" w:cs="Arial"/>
        </w:rPr>
        <w:t xml:space="preserve"> that through living the Gospel values and following in Jesus’ footsteps, our beliefs will inform our actions by helping us</w:t>
      </w:r>
      <w:r w:rsidR="00ED1C61" w:rsidRPr="00072181">
        <w:rPr>
          <w:rFonts w:ascii="Arial" w:hAnsi="Arial" w:cs="Arial"/>
        </w:rPr>
        <w:t>:</w:t>
      </w:r>
    </w:p>
    <w:p w14:paraId="256B6BAA" w14:textId="77777777" w:rsidR="00E25359" w:rsidRPr="00072181" w:rsidRDefault="00E25359" w:rsidP="00072181">
      <w:pPr>
        <w:pStyle w:val="ListParagraph"/>
        <w:numPr>
          <w:ilvl w:val="0"/>
          <w:numId w:val="2"/>
        </w:numPr>
        <w:rPr>
          <w:rFonts w:ascii="Arial" w:hAnsi="Arial" w:cs="Arial"/>
        </w:rPr>
      </w:pPr>
      <w:r w:rsidRPr="00072181">
        <w:rPr>
          <w:rFonts w:ascii="Arial" w:hAnsi="Arial" w:cs="Arial"/>
        </w:rPr>
        <w:t>To be a champion of justice for all</w:t>
      </w:r>
    </w:p>
    <w:p w14:paraId="250E0CE9" w14:textId="77777777" w:rsidR="00E25359" w:rsidRPr="00072181" w:rsidRDefault="00E25359" w:rsidP="00E25359">
      <w:pPr>
        <w:numPr>
          <w:ilvl w:val="0"/>
          <w:numId w:val="1"/>
        </w:numPr>
        <w:rPr>
          <w:rFonts w:ascii="Arial" w:hAnsi="Arial" w:cs="Arial"/>
        </w:rPr>
      </w:pPr>
      <w:r w:rsidRPr="00072181">
        <w:rPr>
          <w:rFonts w:ascii="Arial" w:hAnsi="Arial" w:cs="Arial"/>
        </w:rPr>
        <w:t>To be a good steward of God’s creation</w:t>
      </w:r>
    </w:p>
    <w:p w14:paraId="27120A4E" w14:textId="77777777" w:rsidR="00E25359" w:rsidRPr="00072181" w:rsidRDefault="00E25359" w:rsidP="00E25359">
      <w:pPr>
        <w:numPr>
          <w:ilvl w:val="0"/>
          <w:numId w:val="1"/>
        </w:numPr>
        <w:rPr>
          <w:rFonts w:ascii="Arial" w:hAnsi="Arial" w:cs="Arial"/>
        </w:rPr>
      </w:pPr>
      <w:r w:rsidRPr="00072181">
        <w:rPr>
          <w:rFonts w:ascii="Arial" w:hAnsi="Arial" w:cs="Arial"/>
        </w:rPr>
        <w:t>To use, celebrate and give thanks for our unique talents and those of others.</w:t>
      </w:r>
    </w:p>
    <w:p w14:paraId="7A222CFF" w14:textId="77777777" w:rsidR="00E25359" w:rsidRPr="00072181" w:rsidRDefault="00E25359" w:rsidP="00E25359">
      <w:pPr>
        <w:numPr>
          <w:ilvl w:val="0"/>
          <w:numId w:val="1"/>
        </w:numPr>
        <w:rPr>
          <w:rFonts w:ascii="Arial" w:hAnsi="Arial" w:cs="Arial"/>
        </w:rPr>
      </w:pPr>
      <w:r w:rsidRPr="00072181">
        <w:rPr>
          <w:rFonts w:ascii="Arial" w:hAnsi="Arial" w:cs="Arial"/>
        </w:rPr>
        <w:t>To be confident in expressing our views on faith.</w:t>
      </w:r>
    </w:p>
    <w:p w14:paraId="0C252A9A" w14:textId="77777777" w:rsidR="00E25359" w:rsidRPr="00072181" w:rsidRDefault="00E25359" w:rsidP="00E25359">
      <w:pPr>
        <w:numPr>
          <w:ilvl w:val="0"/>
          <w:numId w:val="1"/>
        </w:numPr>
        <w:rPr>
          <w:rFonts w:ascii="Arial" w:hAnsi="Arial" w:cs="Arial"/>
        </w:rPr>
      </w:pPr>
      <w:r w:rsidRPr="00072181">
        <w:rPr>
          <w:rFonts w:ascii="Arial" w:hAnsi="Arial" w:cs="Arial"/>
        </w:rPr>
        <w:t>To be able to explore, take initiative, ask questions, investigate and evaluate ideas to work constructively with others.</w:t>
      </w:r>
    </w:p>
    <w:p w14:paraId="08E00215" w14:textId="77777777" w:rsidR="00E25359" w:rsidRPr="00072181" w:rsidRDefault="00E25359" w:rsidP="00E25359">
      <w:pPr>
        <w:numPr>
          <w:ilvl w:val="0"/>
          <w:numId w:val="1"/>
        </w:numPr>
        <w:rPr>
          <w:rFonts w:ascii="Arial" w:hAnsi="Arial" w:cs="Arial"/>
        </w:rPr>
      </w:pPr>
      <w:r w:rsidRPr="00072181">
        <w:rPr>
          <w:rFonts w:ascii="Arial" w:hAnsi="Arial" w:cs="Arial"/>
        </w:rPr>
        <w:t>To know that we all belong to a diverse community of faith that encourages, nurtures and supports our spirituality.</w:t>
      </w:r>
    </w:p>
    <w:p w14:paraId="21502563" w14:textId="347D8823" w:rsidR="00E25359" w:rsidRPr="00072181" w:rsidRDefault="00E25359" w:rsidP="00E25359">
      <w:pPr>
        <w:rPr>
          <w:rFonts w:ascii="Arial" w:hAnsi="Arial" w:cs="Arial"/>
        </w:rPr>
      </w:pPr>
      <w:r w:rsidRPr="00072181">
        <w:rPr>
          <w:rFonts w:ascii="Arial" w:hAnsi="Arial" w:cs="Arial"/>
        </w:rPr>
        <w:t>We aim to provide a rich and broad RE curriculum which will nurture our children’s curiosity and will enable them to become life-long learners.</w:t>
      </w:r>
      <w:r w:rsidR="00072181">
        <w:rPr>
          <w:rFonts w:ascii="Arial" w:hAnsi="Arial" w:cs="Arial"/>
        </w:rPr>
        <w:t xml:space="preserve"> </w:t>
      </w:r>
      <w:r w:rsidRPr="00072181">
        <w:rPr>
          <w:rFonts w:ascii="Arial" w:hAnsi="Arial" w:cs="Arial"/>
        </w:rPr>
        <w:t>They will be encouraged to make connections between knowledge and skills learnt in other subject areas; careful cross-curricular planning will actively seek to explore links wherever possible between general topics and spiritual and ethical issues.</w:t>
      </w:r>
    </w:p>
    <w:p w14:paraId="1AB716D7" w14:textId="398BCE87" w:rsidR="00E25359" w:rsidRPr="00072181" w:rsidRDefault="00E25359" w:rsidP="00E25359">
      <w:pPr>
        <w:rPr>
          <w:rFonts w:ascii="Arial" w:hAnsi="Arial" w:cs="Arial"/>
        </w:rPr>
      </w:pPr>
      <w:r w:rsidRPr="00072181">
        <w:rPr>
          <w:rFonts w:ascii="Arial" w:hAnsi="Arial" w:cs="Arial"/>
        </w:rPr>
        <w:t>Through classroom, whole school and out-of-school experiences in RE, our children will develop their ability to learn, question, investigate, analyse and articulate the teachings, beliefs, values and way of life of Catholic Christianity, other Christian denominations and of some other faith traditions.</w:t>
      </w:r>
    </w:p>
    <w:p w14:paraId="7CF401B4" w14:textId="6DDB4FB4" w:rsidR="00E25359" w:rsidRPr="00072181" w:rsidRDefault="00E25359" w:rsidP="00E25359">
      <w:pPr>
        <w:rPr>
          <w:rFonts w:ascii="Arial" w:hAnsi="Arial" w:cs="Arial"/>
        </w:rPr>
      </w:pPr>
      <w:r w:rsidRPr="00072181">
        <w:rPr>
          <w:rFonts w:ascii="Arial" w:hAnsi="Arial" w:cs="Arial"/>
        </w:rPr>
        <w:lastRenderedPageBreak/>
        <w:t>Our children will understand the importance of reflection and prayer and will take part in both individual and collective worship.</w:t>
      </w:r>
    </w:p>
    <w:p w14:paraId="37F26129" w14:textId="77777777" w:rsidR="00E25359" w:rsidRPr="00072181" w:rsidRDefault="00E25359" w:rsidP="00E25359">
      <w:pPr>
        <w:rPr>
          <w:rFonts w:ascii="Arial" w:hAnsi="Arial" w:cs="Arial"/>
        </w:rPr>
      </w:pPr>
      <w:r w:rsidRPr="00072181">
        <w:rPr>
          <w:rFonts w:ascii="Arial" w:hAnsi="Arial" w:cs="Arial"/>
        </w:rPr>
        <w:t>RE within the school will be accessible and relevant to all ages, abilities and characteristics, and in turn our children will understand and demonstrate inclusivity towards others, in accordance with the Church’s teachings.</w:t>
      </w:r>
    </w:p>
    <w:p w14:paraId="17E47FE5" w14:textId="77777777" w:rsidR="00265DD7" w:rsidRPr="00072181" w:rsidRDefault="00265DD7" w:rsidP="00E25359">
      <w:pPr>
        <w:rPr>
          <w:rFonts w:ascii="Arial" w:hAnsi="Arial" w:cs="Arial"/>
        </w:rPr>
      </w:pPr>
    </w:p>
    <w:p w14:paraId="1F321605" w14:textId="77777777" w:rsidR="00E25359" w:rsidRPr="00072181" w:rsidRDefault="00E25359" w:rsidP="00265DD7">
      <w:pPr>
        <w:jc w:val="center"/>
        <w:rPr>
          <w:rFonts w:ascii="Arial" w:hAnsi="Arial" w:cs="Arial"/>
          <w:sz w:val="28"/>
          <w:szCs w:val="28"/>
          <w:u w:val="single"/>
        </w:rPr>
      </w:pPr>
      <w:r w:rsidRPr="00072181">
        <w:rPr>
          <w:rFonts w:ascii="Arial" w:hAnsi="Arial" w:cs="Arial"/>
          <w:b/>
          <w:bCs/>
          <w:sz w:val="28"/>
          <w:szCs w:val="28"/>
          <w:u w:val="single"/>
        </w:rPr>
        <w:t>Implementation</w:t>
      </w:r>
    </w:p>
    <w:p w14:paraId="5F8376E9" w14:textId="77777777" w:rsidR="00E25359" w:rsidRPr="00072181" w:rsidRDefault="00E25359" w:rsidP="00E25359">
      <w:pPr>
        <w:rPr>
          <w:rFonts w:ascii="Arial" w:hAnsi="Arial" w:cs="Arial"/>
        </w:rPr>
      </w:pPr>
      <w:r w:rsidRPr="00072181">
        <w:rPr>
          <w:rFonts w:ascii="Arial" w:hAnsi="Arial" w:cs="Arial"/>
          <w:b/>
          <w:bCs/>
        </w:rPr>
        <w:t>Planning and Delivery</w:t>
      </w:r>
    </w:p>
    <w:p w14:paraId="174E84F4" w14:textId="77777777" w:rsidR="00ED1C61" w:rsidRPr="00072181" w:rsidRDefault="00E25359" w:rsidP="00E25359">
      <w:pPr>
        <w:rPr>
          <w:rFonts w:ascii="Arial" w:hAnsi="Arial" w:cs="Arial"/>
        </w:rPr>
      </w:pPr>
      <w:r w:rsidRPr="00072181">
        <w:rPr>
          <w:rFonts w:ascii="Arial" w:hAnsi="Arial" w:cs="Arial"/>
        </w:rPr>
        <w:t xml:space="preserve">RE plans are based on the </w:t>
      </w:r>
      <w:r w:rsidR="007A4950" w:rsidRPr="00072181">
        <w:rPr>
          <w:rFonts w:ascii="Arial" w:hAnsi="Arial" w:cs="Arial"/>
        </w:rPr>
        <w:t xml:space="preserve">new </w:t>
      </w:r>
      <w:r w:rsidRPr="00072181">
        <w:rPr>
          <w:rFonts w:ascii="Arial" w:hAnsi="Arial" w:cs="Arial"/>
        </w:rPr>
        <w:t>Diocesan RE</w:t>
      </w:r>
      <w:r w:rsidR="007A4950" w:rsidRPr="00072181">
        <w:rPr>
          <w:rFonts w:ascii="Arial" w:hAnsi="Arial" w:cs="Arial"/>
        </w:rPr>
        <w:t>D</w:t>
      </w:r>
      <w:r w:rsidRPr="00072181">
        <w:rPr>
          <w:rFonts w:ascii="Arial" w:hAnsi="Arial" w:cs="Arial"/>
        </w:rPr>
        <w:t xml:space="preserve"> Curriculum; lesson content and plans are informed by ‘The Way, The Truth and The Life’ </w:t>
      </w:r>
      <w:r w:rsidR="007A4950" w:rsidRPr="00072181">
        <w:rPr>
          <w:rFonts w:ascii="Arial" w:hAnsi="Arial" w:cs="Arial"/>
        </w:rPr>
        <w:t xml:space="preserve">and ‘The Vine and the Branches’ </w:t>
      </w:r>
      <w:r w:rsidRPr="00072181">
        <w:rPr>
          <w:rFonts w:ascii="Arial" w:hAnsi="Arial" w:cs="Arial"/>
        </w:rPr>
        <w:t>scheme</w:t>
      </w:r>
      <w:r w:rsidR="007A4950" w:rsidRPr="00072181">
        <w:rPr>
          <w:rFonts w:ascii="Arial" w:hAnsi="Arial" w:cs="Arial"/>
        </w:rPr>
        <w:t>s</w:t>
      </w:r>
      <w:r w:rsidRPr="00072181">
        <w:rPr>
          <w:rFonts w:ascii="Arial" w:hAnsi="Arial" w:cs="Arial"/>
        </w:rPr>
        <w:t xml:space="preserve"> of work</w:t>
      </w:r>
      <w:r w:rsidR="007A4950" w:rsidRPr="00072181">
        <w:rPr>
          <w:rFonts w:ascii="Arial" w:hAnsi="Arial" w:cs="Arial"/>
        </w:rPr>
        <w:t>.</w:t>
      </w:r>
    </w:p>
    <w:p w14:paraId="2B42E590" w14:textId="5E4033BE" w:rsidR="00E25359" w:rsidRPr="00072181" w:rsidRDefault="00ED1C61" w:rsidP="00E25359">
      <w:pPr>
        <w:rPr>
          <w:rFonts w:ascii="Arial" w:hAnsi="Arial" w:cs="Arial"/>
        </w:rPr>
      </w:pPr>
      <w:r w:rsidRPr="00072181">
        <w:rPr>
          <w:rFonts w:ascii="Arial" w:hAnsi="Arial" w:cs="Arial"/>
        </w:rPr>
        <w:t xml:space="preserve"> The RE curriculum covers cyclical themes designed to build on prior knowledge and extend understanding. </w:t>
      </w:r>
      <w:r w:rsidR="00A45FB4" w:rsidRPr="00072181">
        <w:rPr>
          <w:rFonts w:ascii="Arial" w:hAnsi="Arial" w:cs="Arial"/>
        </w:rPr>
        <w:t>The half-termly themes follow the six</w:t>
      </w:r>
      <w:r w:rsidR="001E02B9" w:rsidRPr="00072181">
        <w:rPr>
          <w:rFonts w:ascii="Arial" w:hAnsi="Arial" w:cs="Arial"/>
        </w:rPr>
        <w:t xml:space="preserve"> </w:t>
      </w:r>
      <w:r w:rsidR="00A45FB4" w:rsidRPr="00072181">
        <w:rPr>
          <w:rFonts w:ascii="Arial" w:hAnsi="Arial" w:cs="Arial"/>
        </w:rPr>
        <w:t>curriculum branches</w:t>
      </w:r>
      <w:r w:rsidR="00E25359" w:rsidRPr="00072181">
        <w:rPr>
          <w:rFonts w:ascii="Arial" w:hAnsi="Arial" w:cs="Arial"/>
        </w:rPr>
        <w:t xml:space="preserve"> in line with the liturgical year</w:t>
      </w:r>
      <w:r w:rsidR="00A45FB4" w:rsidRPr="00072181">
        <w:rPr>
          <w:rFonts w:ascii="Arial" w:hAnsi="Arial" w:cs="Arial"/>
        </w:rPr>
        <w:t>: Creation and Covenant, Prophecy and Promise, Galilee to Jerusalem, Desert to Garden</w:t>
      </w:r>
      <w:r w:rsidR="00E25359" w:rsidRPr="00072181">
        <w:rPr>
          <w:rFonts w:ascii="Arial" w:hAnsi="Arial" w:cs="Arial"/>
        </w:rPr>
        <w:t xml:space="preserve">, </w:t>
      </w:r>
      <w:r w:rsidR="00A45FB4" w:rsidRPr="00072181">
        <w:rPr>
          <w:rFonts w:ascii="Arial" w:hAnsi="Arial" w:cs="Arial"/>
        </w:rPr>
        <w:t>To the ends of the Earth and Dialogue and Encounter. S</w:t>
      </w:r>
      <w:r w:rsidR="00E25359" w:rsidRPr="00072181">
        <w:rPr>
          <w:rFonts w:ascii="Arial" w:hAnsi="Arial" w:cs="Arial"/>
        </w:rPr>
        <w:t>pecific lesson content is planned by class teachers, overseen by the RE Lead.</w:t>
      </w:r>
    </w:p>
    <w:p w14:paraId="406D8946" w14:textId="5B4D1E59" w:rsidR="00E25359" w:rsidRPr="00072181" w:rsidRDefault="00E25359" w:rsidP="00E25359">
      <w:pPr>
        <w:rPr>
          <w:rFonts w:ascii="Arial" w:hAnsi="Arial" w:cs="Arial"/>
        </w:rPr>
      </w:pPr>
      <w:r w:rsidRPr="00072181">
        <w:rPr>
          <w:rFonts w:ascii="Arial" w:hAnsi="Arial" w:cs="Arial"/>
        </w:rPr>
        <w:t xml:space="preserve">RE lessons account for 10% of teaching hours, </w:t>
      </w:r>
      <w:r w:rsidR="00ED1C61" w:rsidRPr="00072181">
        <w:rPr>
          <w:rFonts w:ascii="Arial" w:hAnsi="Arial" w:cs="Arial"/>
        </w:rPr>
        <w:t>with Collective</w:t>
      </w:r>
      <w:r w:rsidRPr="00072181">
        <w:rPr>
          <w:rFonts w:ascii="Arial" w:hAnsi="Arial" w:cs="Arial"/>
        </w:rPr>
        <w:t xml:space="preserve"> Worship being additional to this allocation. Class teachers deliver the majority of lessons, with the </w:t>
      </w:r>
      <w:r w:rsidR="007A4950" w:rsidRPr="00072181">
        <w:rPr>
          <w:rFonts w:ascii="Arial" w:hAnsi="Arial" w:cs="Arial"/>
        </w:rPr>
        <w:t>chaplaincy team and</w:t>
      </w:r>
      <w:r w:rsidRPr="00072181">
        <w:rPr>
          <w:rFonts w:ascii="Arial" w:hAnsi="Arial" w:cs="Arial"/>
        </w:rPr>
        <w:t xml:space="preserve"> occasional visitors contributing to lessons from time to time.</w:t>
      </w:r>
    </w:p>
    <w:p w14:paraId="4538129A" w14:textId="600DD9F0" w:rsidR="00E25359" w:rsidRPr="00072181" w:rsidRDefault="00E25359" w:rsidP="00E25359">
      <w:pPr>
        <w:rPr>
          <w:rFonts w:ascii="Arial" w:hAnsi="Arial" w:cs="Arial"/>
        </w:rPr>
      </w:pPr>
      <w:r w:rsidRPr="00072181">
        <w:rPr>
          <w:rFonts w:ascii="Arial" w:hAnsi="Arial" w:cs="Arial"/>
        </w:rPr>
        <w:t xml:space="preserve">Lessons are delivered </w:t>
      </w:r>
      <w:r w:rsidR="007A4950" w:rsidRPr="00072181">
        <w:rPr>
          <w:rFonts w:ascii="Arial" w:hAnsi="Arial" w:cs="Arial"/>
        </w:rPr>
        <w:t>through a</w:t>
      </w:r>
      <w:r w:rsidRPr="00072181">
        <w:rPr>
          <w:rFonts w:ascii="Arial" w:hAnsi="Arial" w:cs="Arial"/>
        </w:rPr>
        <w:t xml:space="preserve"> wide range of worship opportunities, through collective and private prayer, through reading and writing opportunities, stories, discussion, art, drama, music; through the exploration and appreciation of the natural world; through the day-to-day ethos of the school, in which </w:t>
      </w:r>
      <w:r w:rsidR="007A4950" w:rsidRPr="00072181">
        <w:rPr>
          <w:rFonts w:ascii="Arial" w:hAnsi="Arial" w:cs="Arial"/>
        </w:rPr>
        <w:t>spirituality underpins</w:t>
      </w:r>
      <w:r w:rsidR="001E02B9" w:rsidRPr="00072181">
        <w:rPr>
          <w:rFonts w:ascii="Arial" w:hAnsi="Arial" w:cs="Arial"/>
        </w:rPr>
        <w:t xml:space="preserve"> </w:t>
      </w:r>
      <w:r w:rsidRPr="00072181">
        <w:rPr>
          <w:rFonts w:ascii="Arial" w:hAnsi="Arial" w:cs="Arial"/>
        </w:rPr>
        <w:t xml:space="preserve">our school </w:t>
      </w:r>
      <w:r w:rsidR="007A4950" w:rsidRPr="00072181">
        <w:rPr>
          <w:rFonts w:ascii="Arial" w:hAnsi="Arial" w:cs="Arial"/>
        </w:rPr>
        <w:t>motto ‘Believe, Achieve and Succeed’.</w:t>
      </w:r>
    </w:p>
    <w:p w14:paraId="6771F5D2" w14:textId="245B0D8B" w:rsidR="00E25359" w:rsidRPr="00072181" w:rsidRDefault="00E25359" w:rsidP="00E25359">
      <w:pPr>
        <w:rPr>
          <w:rFonts w:ascii="Arial" w:hAnsi="Arial" w:cs="Arial"/>
        </w:rPr>
      </w:pPr>
      <w:r w:rsidRPr="00072181">
        <w:rPr>
          <w:rFonts w:ascii="Arial" w:hAnsi="Arial" w:cs="Arial"/>
        </w:rPr>
        <w:t>As in other subjects, wherever possible the RE curriculum aims to make strong and meaningful links with themes or concepts within RE itself, or between RE and other subjects – for example, History</w:t>
      </w:r>
      <w:r w:rsidR="00ED1C61" w:rsidRPr="00072181">
        <w:rPr>
          <w:rFonts w:ascii="Arial" w:hAnsi="Arial" w:cs="Arial"/>
        </w:rPr>
        <w:t>, Art, Geography, Science, PSH</w:t>
      </w:r>
      <w:r w:rsidR="009F0504">
        <w:rPr>
          <w:rFonts w:ascii="Arial" w:hAnsi="Arial" w:cs="Arial"/>
        </w:rPr>
        <w:t>E.</w:t>
      </w:r>
    </w:p>
    <w:p w14:paraId="19F070F4" w14:textId="77777777" w:rsidR="00E25359" w:rsidRPr="00072181" w:rsidRDefault="00E25359" w:rsidP="00E25359">
      <w:pPr>
        <w:rPr>
          <w:rFonts w:ascii="Arial" w:hAnsi="Arial" w:cs="Arial"/>
        </w:rPr>
      </w:pPr>
      <w:r w:rsidRPr="00072181">
        <w:rPr>
          <w:rFonts w:ascii="Arial" w:hAnsi="Arial" w:cs="Arial"/>
          <w:b/>
          <w:bCs/>
        </w:rPr>
        <w:t>Progression</w:t>
      </w:r>
    </w:p>
    <w:p w14:paraId="45E48DD8" w14:textId="43FF71D1" w:rsidR="001E02B9" w:rsidRPr="00072181" w:rsidRDefault="00E25359" w:rsidP="00E25359">
      <w:pPr>
        <w:rPr>
          <w:rFonts w:ascii="Arial" w:hAnsi="Arial" w:cs="Arial"/>
        </w:rPr>
      </w:pPr>
      <w:r w:rsidRPr="00072181">
        <w:rPr>
          <w:rFonts w:ascii="Arial" w:hAnsi="Arial" w:cs="Arial"/>
        </w:rPr>
        <w:t xml:space="preserve">As children move up through the school, they revisit knowledge, skills and concepts previously taught, and build upon this prior knowledge with new learning objectives. Children continue to develop subject-specific vocabulary, enabling them to express increasingly </w:t>
      </w:r>
      <w:r w:rsidR="00265DD7" w:rsidRPr="00072181">
        <w:rPr>
          <w:rFonts w:ascii="Arial" w:hAnsi="Arial" w:cs="Arial"/>
        </w:rPr>
        <w:t>well-balanced</w:t>
      </w:r>
      <w:r w:rsidRPr="00072181">
        <w:rPr>
          <w:rFonts w:ascii="Arial" w:hAnsi="Arial" w:cs="Arial"/>
        </w:rPr>
        <w:t xml:space="preserve"> opinions rooted in sound knowledge.</w:t>
      </w:r>
    </w:p>
    <w:p w14:paraId="08195062" w14:textId="77777777" w:rsidR="00E25359" w:rsidRPr="00072181" w:rsidRDefault="00E25359" w:rsidP="00E25359">
      <w:pPr>
        <w:rPr>
          <w:rFonts w:ascii="Arial" w:hAnsi="Arial" w:cs="Arial"/>
        </w:rPr>
      </w:pPr>
      <w:r w:rsidRPr="00072181">
        <w:rPr>
          <w:rFonts w:ascii="Arial" w:hAnsi="Arial" w:cs="Arial"/>
          <w:b/>
          <w:bCs/>
        </w:rPr>
        <w:t>Challenge</w:t>
      </w:r>
    </w:p>
    <w:p w14:paraId="7ED22758" w14:textId="75614E03" w:rsidR="001E02B9" w:rsidRPr="00072181" w:rsidRDefault="00E25359" w:rsidP="00E25359">
      <w:pPr>
        <w:rPr>
          <w:rFonts w:ascii="Arial" w:hAnsi="Arial" w:cs="Arial"/>
        </w:rPr>
      </w:pPr>
      <w:r w:rsidRPr="00072181">
        <w:rPr>
          <w:rFonts w:ascii="Arial" w:hAnsi="Arial" w:cs="Arial"/>
        </w:rPr>
        <w:t>Probing questions, following on from active listening, offer up opportunities for challenge within RE; as does asking children to justify their thinking and to find evidence (from the Bible and other sources) to evidence their opinions.</w:t>
      </w:r>
    </w:p>
    <w:p w14:paraId="20DFF039" w14:textId="77777777" w:rsidR="00E25359" w:rsidRPr="00072181" w:rsidRDefault="00E25359" w:rsidP="00E25359">
      <w:pPr>
        <w:rPr>
          <w:rFonts w:ascii="Arial" w:hAnsi="Arial" w:cs="Arial"/>
        </w:rPr>
      </w:pPr>
      <w:r w:rsidRPr="00072181">
        <w:rPr>
          <w:rFonts w:ascii="Arial" w:hAnsi="Arial" w:cs="Arial"/>
          <w:b/>
          <w:bCs/>
        </w:rPr>
        <w:t>Enrichment</w:t>
      </w:r>
    </w:p>
    <w:p w14:paraId="290F7DE8" w14:textId="30FAD282" w:rsidR="001E02B9" w:rsidRDefault="00E25359" w:rsidP="00E25359">
      <w:pPr>
        <w:rPr>
          <w:rFonts w:ascii="Arial" w:hAnsi="Arial" w:cs="Arial"/>
        </w:rPr>
      </w:pPr>
      <w:r w:rsidRPr="00072181">
        <w:rPr>
          <w:rFonts w:ascii="Arial" w:hAnsi="Arial" w:cs="Arial"/>
        </w:rPr>
        <w:t xml:space="preserve">RE is enriched through cross-curricular links, through faith-based art, music and drama opportunities; through visits and visitors, including </w:t>
      </w:r>
      <w:r w:rsidR="00ED1C61" w:rsidRPr="00072181">
        <w:rPr>
          <w:rFonts w:ascii="Arial" w:hAnsi="Arial" w:cs="Arial"/>
        </w:rPr>
        <w:t>the wider Catholic community</w:t>
      </w:r>
      <w:r w:rsidRPr="00072181">
        <w:rPr>
          <w:rFonts w:ascii="Arial" w:hAnsi="Arial" w:cs="Arial"/>
        </w:rPr>
        <w:t xml:space="preserve">. </w:t>
      </w:r>
    </w:p>
    <w:p w14:paraId="175E1ECA" w14:textId="77777777" w:rsidR="0064142B" w:rsidRDefault="0064142B" w:rsidP="00E25359">
      <w:pPr>
        <w:rPr>
          <w:rFonts w:ascii="Arial" w:hAnsi="Arial" w:cs="Arial"/>
        </w:rPr>
      </w:pPr>
    </w:p>
    <w:p w14:paraId="13B937AC" w14:textId="77777777" w:rsidR="0064142B" w:rsidRPr="00072181" w:rsidRDefault="0064142B" w:rsidP="00E25359">
      <w:pPr>
        <w:rPr>
          <w:rFonts w:ascii="Arial" w:hAnsi="Arial" w:cs="Arial"/>
        </w:rPr>
      </w:pPr>
    </w:p>
    <w:p w14:paraId="5A42D448" w14:textId="77777777" w:rsidR="00E25359" w:rsidRPr="00072181" w:rsidRDefault="00E25359" w:rsidP="00265DD7">
      <w:pPr>
        <w:jc w:val="center"/>
        <w:rPr>
          <w:rFonts w:ascii="Arial" w:hAnsi="Arial" w:cs="Arial"/>
          <w:b/>
          <w:bCs/>
          <w:sz w:val="28"/>
          <w:szCs w:val="28"/>
          <w:u w:val="single"/>
        </w:rPr>
      </w:pPr>
      <w:r w:rsidRPr="00072181">
        <w:rPr>
          <w:rFonts w:ascii="Arial" w:hAnsi="Arial" w:cs="Arial"/>
          <w:b/>
          <w:bCs/>
          <w:sz w:val="28"/>
          <w:szCs w:val="28"/>
          <w:u w:val="single"/>
        </w:rPr>
        <w:lastRenderedPageBreak/>
        <w:t>Impact</w:t>
      </w:r>
    </w:p>
    <w:p w14:paraId="7933453D" w14:textId="77777777" w:rsidR="001E02B9" w:rsidRPr="00072181" w:rsidRDefault="001E02B9" w:rsidP="00265DD7">
      <w:pPr>
        <w:jc w:val="center"/>
        <w:rPr>
          <w:rFonts w:ascii="Arial" w:hAnsi="Arial" w:cs="Arial"/>
          <w:sz w:val="28"/>
          <w:szCs w:val="28"/>
          <w:u w:val="single"/>
        </w:rPr>
      </w:pPr>
    </w:p>
    <w:p w14:paraId="5742446F" w14:textId="02530896" w:rsidR="00E25359" w:rsidRPr="00072181" w:rsidRDefault="00E25359" w:rsidP="00E25359">
      <w:pPr>
        <w:rPr>
          <w:rFonts w:ascii="Arial" w:hAnsi="Arial" w:cs="Arial"/>
        </w:rPr>
      </w:pPr>
      <w:r w:rsidRPr="00072181">
        <w:rPr>
          <w:rFonts w:ascii="Arial" w:hAnsi="Arial" w:cs="Arial"/>
        </w:rPr>
        <w:t>We measure the impact of RE on children’s learning through the day-to-day treatment of each other. Living out our school motto of “</w:t>
      </w:r>
      <w:r w:rsidR="00ED1C61" w:rsidRPr="00072181">
        <w:rPr>
          <w:rFonts w:ascii="Arial" w:hAnsi="Arial" w:cs="Arial"/>
        </w:rPr>
        <w:t>Believe, Achieve and Succeed</w:t>
      </w:r>
      <w:r w:rsidRPr="00072181">
        <w:rPr>
          <w:rFonts w:ascii="Arial" w:hAnsi="Arial" w:cs="Arial"/>
        </w:rPr>
        <w:t>” is visible on a day-to-day basis, both in school and on the playground.</w:t>
      </w:r>
    </w:p>
    <w:p w14:paraId="195F4433" w14:textId="5B7CD827" w:rsidR="00265DD7" w:rsidRPr="00072181" w:rsidRDefault="00265DD7" w:rsidP="00265DD7">
      <w:pPr>
        <w:rPr>
          <w:rFonts w:ascii="Arial" w:hAnsi="Arial" w:cs="Arial"/>
        </w:rPr>
      </w:pPr>
      <w:r w:rsidRPr="00072181">
        <w:rPr>
          <w:rFonts w:ascii="Arial" w:hAnsi="Arial" w:cs="Arial"/>
        </w:rPr>
        <w:t>RE assessments are planned for, and carried out, each half term at the end of a unit of work. The assessment is in two parts:</w:t>
      </w:r>
    </w:p>
    <w:p w14:paraId="76C817B0" w14:textId="77777777" w:rsidR="00265DD7" w:rsidRPr="00072181" w:rsidRDefault="00265DD7" w:rsidP="00265DD7">
      <w:pPr>
        <w:rPr>
          <w:rFonts w:ascii="Arial" w:hAnsi="Arial" w:cs="Arial"/>
        </w:rPr>
      </w:pPr>
      <w:r w:rsidRPr="00072181">
        <w:rPr>
          <w:rFonts w:ascii="Arial" w:hAnsi="Arial" w:cs="Arial"/>
        </w:rPr>
        <w:t>1) It is a summative ‘best-fit’ judgement of the learning (both written and otherwise) carried out throughout the unit on an individual basis.</w:t>
      </w:r>
    </w:p>
    <w:p w14:paraId="7541BFDB" w14:textId="0D6D8CC3" w:rsidR="00265DD7" w:rsidRPr="00072181" w:rsidRDefault="00265DD7" w:rsidP="00265DD7">
      <w:pPr>
        <w:rPr>
          <w:rFonts w:ascii="Arial" w:hAnsi="Arial" w:cs="Arial"/>
        </w:rPr>
      </w:pPr>
      <w:r w:rsidRPr="00072181">
        <w:rPr>
          <w:rFonts w:ascii="Arial" w:hAnsi="Arial" w:cs="Arial"/>
        </w:rPr>
        <w:t xml:space="preserve">2) It is a piece of work which best exemplifies the ‘best-fit’ judgement, typical of other similar pieces of work for that child in that unit. </w:t>
      </w:r>
    </w:p>
    <w:p w14:paraId="510BA3BD" w14:textId="1FB9012A" w:rsidR="00265DD7" w:rsidRPr="00072181" w:rsidRDefault="00265DD7" w:rsidP="00265DD7">
      <w:pPr>
        <w:rPr>
          <w:rFonts w:ascii="Arial" w:hAnsi="Arial" w:cs="Arial"/>
        </w:rPr>
      </w:pPr>
      <w:r w:rsidRPr="00072181">
        <w:rPr>
          <w:rFonts w:ascii="Arial" w:hAnsi="Arial" w:cs="Arial"/>
        </w:rPr>
        <w:t xml:space="preserve">At the end of each half term </w:t>
      </w:r>
      <w:r w:rsidR="0064142B" w:rsidRPr="00072181">
        <w:rPr>
          <w:rFonts w:ascii="Arial" w:hAnsi="Arial" w:cs="Arial"/>
        </w:rPr>
        <w:t>teachers fill</w:t>
      </w:r>
      <w:r w:rsidRPr="00072181">
        <w:rPr>
          <w:rFonts w:ascii="Arial" w:hAnsi="Arial" w:cs="Arial"/>
        </w:rPr>
        <w:t xml:space="preserve"> out the RE Assessment Grid for each branch.</w:t>
      </w:r>
      <w:r w:rsidRPr="00072181">
        <w:rPr>
          <w:rFonts w:ascii="Arial" w:hAnsi="Arial" w:cs="Arial"/>
          <w:kern w:val="0"/>
          <w14:ligatures w14:val="none"/>
        </w:rPr>
        <w:t xml:space="preserve"> </w:t>
      </w:r>
      <w:r w:rsidRPr="00072181">
        <w:rPr>
          <w:rFonts w:ascii="Arial" w:hAnsi="Arial" w:cs="Arial"/>
        </w:rPr>
        <w:t xml:space="preserve">All class names are highlighted if applicable for SEND, Pupil Premium and EAL. </w:t>
      </w:r>
    </w:p>
    <w:p w14:paraId="46955B2F" w14:textId="3BD75AB7" w:rsidR="00265DD7" w:rsidRPr="00072181" w:rsidRDefault="00265DD7" w:rsidP="00265DD7">
      <w:pPr>
        <w:rPr>
          <w:rFonts w:ascii="Arial" w:hAnsi="Arial" w:cs="Arial"/>
        </w:rPr>
      </w:pPr>
      <w:r w:rsidRPr="00072181">
        <w:rPr>
          <w:rFonts w:ascii="Arial" w:hAnsi="Arial" w:cs="Arial"/>
        </w:rPr>
        <w:t>These grids are used to track pupil attainment and progress and to identify common themes emerging across the school, particularly for ‘Groups’ (SEND, Pupil Premium, EAL)</w:t>
      </w:r>
    </w:p>
    <w:p w14:paraId="24484884" w14:textId="0CAFD5ED" w:rsidR="00E25359" w:rsidRPr="00072181" w:rsidRDefault="00265DD7" w:rsidP="00E25359">
      <w:pPr>
        <w:rPr>
          <w:rFonts w:ascii="Arial" w:hAnsi="Arial" w:cs="Arial"/>
        </w:rPr>
      </w:pPr>
      <w:r w:rsidRPr="00072181">
        <w:rPr>
          <w:rFonts w:ascii="Arial" w:hAnsi="Arial" w:cs="Arial"/>
        </w:rPr>
        <w:t xml:space="preserve">This </w:t>
      </w:r>
      <w:r w:rsidR="00E25359" w:rsidRPr="00072181">
        <w:rPr>
          <w:rFonts w:ascii="Arial" w:hAnsi="Arial" w:cs="Arial"/>
        </w:rPr>
        <w:t>evidence of children’s learning enables teachers to close the gaps in pupil’s knowledge or skills, by amending planning or revisiting or interleaving knowledge, or through adaptive teaching and/or flexible groupings.</w:t>
      </w:r>
    </w:p>
    <w:p w14:paraId="4BB6CE52" w14:textId="27BEE99A" w:rsidR="00E25359" w:rsidRPr="00072181" w:rsidRDefault="00E25359" w:rsidP="00E25359">
      <w:pPr>
        <w:rPr>
          <w:rFonts w:ascii="Arial" w:hAnsi="Arial" w:cs="Arial"/>
        </w:rPr>
      </w:pPr>
      <w:r w:rsidRPr="00072181">
        <w:rPr>
          <w:rFonts w:ascii="Arial" w:hAnsi="Arial" w:cs="Arial"/>
        </w:rPr>
        <w:t xml:space="preserve">There </w:t>
      </w:r>
      <w:r w:rsidR="001E02B9" w:rsidRPr="00072181">
        <w:rPr>
          <w:rFonts w:ascii="Arial" w:hAnsi="Arial" w:cs="Arial"/>
        </w:rPr>
        <w:t xml:space="preserve">is </w:t>
      </w:r>
      <w:r w:rsidR="00265DD7" w:rsidRPr="00072181">
        <w:rPr>
          <w:rFonts w:ascii="Arial" w:hAnsi="Arial" w:cs="Arial"/>
        </w:rPr>
        <w:t>regular</w:t>
      </w:r>
      <w:r w:rsidRPr="00072181">
        <w:rPr>
          <w:rFonts w:ascii="Arial" w:hAnsi="Arial" w:cs="Arial"/>
        </w:rPr>
        <w:t xml:space="preserve"> moderation of work across classes</w:t>
      </w:r>
      <w:r w:rsidR="00265DD7" w:rsidRPr="00072181">
        <w:rPr>
          <w:rFonts w:ascii="Arial" w:hAnsi="Arial" w:cs="Arial"/>
        </w:rPr>
        <w:t xml:space="preserve"> and in</w:t>
      </w:r>
      <w:r w:rsidRPr="00072181">
        <w:rPr>
          <w:rFonts w:ascii="Arial" w:hAnsi="Arial" w:cs="Arial"/>
        </w:rPr>
        <w:t xml:space="preserve"> MAT RE Leaders’ meetings against agreed standards.</w:t>
      </w:r>
    </w:p>
    <w:p w14:paraId="47EE547B" w14:textId="77777777" w:rsidR="00E25359" w:rsidRPr="00072181" w:rsidRDefault="00E25359" w:rsidP="00E25359">
      <w:pPr>
        <w:rPr>
          <w:rFonts w:ascii="Arial" w:hAnsi="Arial" w:cs="Arial"/>
        </w:rPr>
      </w:pPr>
      <w:r w:rsidRPr="00072181">
        <w:rPr>
          <w:rFonts w:ascii="Arial" w:hAnsi="Arial" w:cs="Arial"/>
        </w:rPr>
        <w:t>The RE Lead takes responsibility for ensuring coverage, progression and standards through long and medium-term planning, promoting the subject and developing the teaching methodology and securing high quality resources. They regularly monitor and evaluate learning, teaching and the curriculum.</w:t>
      </w:r>
    </w:p>
    <w:p w14:paraId="4D5CCB21" w14:textId="77777777" w:rsidR="001E02B9" w:rsidRPr="00072181" w:rsidRDefault="001E02B9" w:rsidP="00E25359">
      <w:pPr>
        <w:rPr>
          <w:rFonts w:ascii="Arial" w:hAnsi="Arial" w:cs="Arial"/>
        </w:rPr>
      </w:pPr>
    </w:p>
    <w:p w14:paraId="1D2BCE8C" w14:textId="77777777" w:rsidR="00E25359" w:rsidRPr="00072181" w:rsidRDefault="00E25359" w:rsidP="00E25359">
      <w:pPr>
        <w:rPr>
          <w:rFonts w:ascii="Arial" w:hAnsi="Arial" w:cs="Arial"/>
        </w:rPr>
      </w:pPr>
      <w:r w:rsidRPr="00072181">
        <w:rPr>
          <w:rFonts w:ascii="Arial" w:hAnsi="Arial" w:cs="Arial"/>
          <w:b/>
          <w:bCs/>
        </w:rPr>
        <w:t>Outcome Aims</w:t>
      </w:r>
    </w:p>
    <w:p w14:paraId="349F9EDC" w14:textId="736A5551" w:rsidR="00E25359" w:rsidRPr="00072181" w:rsidRDefault="00E25359" w:rsidP="00E25359">
      <w:pPr>
        <w:rPr>
          <w:rFonts w:ascii="Arial" w:hAnsi="Arial" w:cs="Arial"/>
        </w:rPr>
      </w:pPr>
      <w:r w:rsidRPr="00072181">
        <w:rPr>
          <w:rFonts w:ascii="Arial" w:hAnsi="Arial" w:cs="Arial"/>
        </w:rPr>
        <w:t xml:space="preserve">We aim that all pupils leave St </w:t>
      </w:r>
      <w:r w:rsidR="00ED1C61" w:rsidRPr="00072181">
        <w:rPr>
          <w:rFonts w:ascii="Arial" w:hAnsi="Arial" w:cs="Arial"/>
        </w:rPr>
        <w:t>Alban’s</w:t>
      </w:r>
      <w:r w:rsidRPr="00072181">
        <w:rPr>
          <w:rFonts w:ascii="Arial" w:hAnsi="Arial" w:cs="Arial"/>
        </w:rPr>
        <w:t xml:space="preserve"> with a thorough understanding of the life of Christ, a strong knowledge of a wide range of Bible stories, an awareness of how Gospel values can impact our lives, the traditions of prayer and Collective worship and some of the main personalities that have helped shaped our religious history.</w:t>
      </w:r>
    </w:p>
    <w:p w14:paraId="6A9E3B21" w14:textId="77777777" w:rsidR="00E25359" w:rsidRPr="00072181" w:rsidRDefault="00E25359" w:rsidP="00E25359">
      <w:pPr>
        <w:rPr>
          <w:rFonts w:ascii="Arial" w:hAnsi="Arial" w:cs="Arial"/>
        </w:rPr>
      </w:pPr>
      <w:r w:rsidRPr="00072181">
        <w:rPr>
          <w:rFonts w:ascii="Arial" w:hAnsi="Arial" w:cs="Arial"/>
        </w:rPr>
        <w:t>We aim that all pupils are able to speak positively and knowledgably about their own faith journey and to express their own questions confidently.</w:t>
      </w:r>
    </w:p>
    <w:p w14:paraId="534F5FB1" w14:textId="77777777" w:rsidR="00E25359" w:rsidRPr="00072181" w:rsidRDefault="00E25359" w:rsidP="00E25359">
      <w:pPr>
        <w:rPr>
          <w:rFonts w:ascii="Arial" w:hAnsi="Arial" w:cs="Arial"/>
        </w:rPr>
      </w:pPr>
      <w:r w:rsidRPr="00072181">
        <w:rPr>
          <w:rFonts w:ascii="Arial" w:hAnsi="Arial" w:cs="Arial"/>
        </w:rPr>
        <w:t>We aim that all children make excellent progress in their knowledge and understanding of RE and that any misunderstandings or gaps are pro-actively identified by teachers and subsequently planned for.</w:t>
      </w:r>
    </w:p>
    <w:p w14:paraId="6363977B" w14:textId="0BA18A39" w:rsidR="00E25359" w:rsidRPr="00072181" w:rsidRDefault="00E25359">
      <w:pPr>
        <w:rPr>
          <w:rFonts w:ascii="Arial" w:hAnsi="Arial" w:cs="Arial"/>
        </w:rPr>
      </w:pPr>
      <w:r w:rsidRPr="00072181">
        <w:rPr>
          <w:rFonts w:ascii="Arial" w:hAnsi="Arial" w:cs="Arial"/>
        </w:rPr>
        <w:t>We aim to create memories of great happiness that will live with all our pupils throughout their lives, inspired by experiences that are positive, rich and varied.</w:t>
      </w:r>
    </w:p>
    <w:sectPr w:rsidR="00E25359" w:rsidRPr="00072181" w:rsidSect="0064142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CB7B9E"/>
    <w:multiLevelType w:val="multilevel"/>
    <w:tmpl w:val="7300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C680FC6"/>
    <w:multiLevelType w:val="hybridMultilevel"/>
    <w:tmpl w:val="93EC4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184281">
    <w:abstractNumId w:val="0"/>
  </w:num>
  <w:num w:numId="2" w16cid:durableId="2114325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359"/>
    <w:rsid w:val="00061BE3"/>
    <w:rsid w:val="00072181"/>
    <w:rsid w:val="001E02B9"/>
    <w:rsid w:val="00265DD7"/>
    <w:rsid w:val="00290046"/>
    <w:rsid w:val="002D254C"/>
    <w:rsid w:val="003D40CE"/>
    <w:rsid w:val="0064142B"/>
    <w:rsid w:val="007A4950"/>
    <w:rsid w:val="009F0504"/>
    <w:rsid w:val="00A45FB4"/>
    <w:rsid w:val="00B7294E"/>
    <w:rsid w:val="00E25359"/>
    <w:rsid w:val="00ED1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2CA3E"/>
  <w15:chartTrackingRefBased/>
  <w15:docId w15:val="{7B65B96F-6FF8-4A39-9648-E3FEA8EFE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3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53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53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53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53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53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53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53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53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3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53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53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53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53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53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3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3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359"/>
    <w:rPr>
      <w:rFonts w:eastAsiaTheme="majorEastAsia" w:cstheme="majorBidi"/>
      <w:color w:val="272727" w:themeColor="text1" w:themeTint="D8"/>
    </w:rPr>
  </w:style>
  <w:style w:type="paragraph" w:styleId="Title">
    <w:name w:val="Title"/>
    <w:basedOn w:val="Normal"/>
    <w:next w:val="Normal"/>
    <w:link w:val="TitleChar"/>
    <w:uiPriority w:val="10"/>
    <w:qFormat/>
    <w:rsid w:val="00E253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3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3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3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359"/>
    <w:pPr>
      <w:spacing w:before="160"/>
      <w:jc w:val="center"/>
    </w:pPr>
    <w:rPr>
      <w:i/>
      <w:iCs/>
      <w:color w:val="404040" w:themeColor="text1" w:themeTint="BF"/>
    </w:rPr>
  </w:style>
  <w:style w:type="character" w:customStyle="1" w:styleId="QuoteChar">
    <w:name w:val="Quote Char"/>
    <w:basedOn w:val="DefaultParagraphFont"/>
    <w:link w:val="Quote"/>
    <w:uiPriority w:val="29"/>
    <w:rsid w:val="00E25359"/>
    <w:rPr>
      <w:i/>
      <w:iCs/>
      <w:color w:val="404040" w:themeColor="text1" w:themeTint="BF"/>
    </w:rPr>
  </w:style>
  <w:style w:type="paragraph" w:styleId="ListParagraph">
    <w:name w:val="List Paragraph"/>
    <w:basedOn w:val="Normal"/>
    <w:uiPriority w:val="34"/>
    <w:qFormat/>
    <w:rsid w:val="00E25359"/>
    <w:pPr>
      <w:ind w:left="720"/>
      <w:contextualSpacing/>
    </w:pPr>
  </w:style>
  <w:style w:type="character" w:styleId="IntenseEmphasis">
    <w:name w:val="Intense Emphasis"/>
    <w:basedOn w:val="DefaultParagraphFont"/>
    <w:uiPriority w:val="21"/>
    <w:qFormat/>
    <w:rsid w:val="00E25359"/>
    <w:rPr>
      <w:i/>
      <w:iCs/>
      <w:color w:val="0F4761" w:themeColor="accent1" w:themeShade="BF"/>
    </w:rPr>
  </w:style>
  <w:style w:type="paragraph" w:styleId="IntenseQuote">
    <w:name w:val="Intense Quote"/>
    <w:basedOn w:val="Normal"/>
    <w:next w:val="Normal"/>
    <w:link w:val="IntenseQuoteChar"/>
    <w:uiPriority w:val="30"/>
    <w:qFormat/>
    <w:rsid w:val="00E253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359"/>
    <w:rPr>
      <w:i/>
      <w:iCs/>
      <w:color w:val="0F4761" w:themeColor="accent1" w:themeShade="BF"/>
    </w:rPr>
  </w:style>
  <w:style w:type="character" w:styleId="IntenseReference">
    <w:name w:val="Intense Reference"/>
    <w:basedOn w:val="DefaultParagraphFont"/>
    <w:uiPriority w:val="32"/>
    <w:qFormat/>
    <w:rsid w:val="00E25359"/>
    <w:rPr>
      <w:b/>
      <w:bCs/>
      <w:smallCaps/>
      <w:color w:val="0F4761" w:themeColor="accent1" w:themeShade="BF"/>
      <w:spacing w:val="5"/>
    </w:rPr>
  </w:style>
  <w:style w:type="character" w:styleId="Hyperlink">
    <w:name w:val="Hyperlink"/>
    <w:basedOn w:val="DefaultParagraphFont"/>
    <w:uiPriority w:val="99"/>
    <w:unhideWhenUsed/>
    <w:rsid w:val="00E25359"/>
    <w:rPr>
      <w:color w:val="467886" w:themeColor="hyperlink"/>
      <w:u w:val="single"/>
    </w:rPr>
  </w:style>
  <w:style w:type="character" w:styleId="UnresolvedMention">
    <w:name w:val="Unresolved Mention"/>
    <w:basedOn w:val="DefaultParagraphFont"/>
    <w:uiPriority w:val="99"/>
    <w:semiHidden/>
    <w:unhideWhenUsed/>
    <w:rsid w:val="00E25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714935">
      <w:bodyDiv w:val="1"/>
      <w:marLeft w:val="0"/>
      <w:marRight w:val="0"/>
      <w:marTop w:val="0"/>
      <w:marBottom w:val="0"/>
      <w:divBdr>
        <w:top w:val="none" w:sz="0" w:space="0" w:color="auto"/>
        <w:left w:val="none" w:sz="0" w:space="0" w:color="auto"/>
        <w:bottom w:val="none" w:sz="0" w:space="0" w:color="auto"/>
        <w:right w:val="none" w:sz="0" w:space="0" w:color="auto"/>
      </w:divBdr>
    </w:div>
    <w:div w:id="1678116135">
      <w:bodyDiv w:val="1"/>
      <w:marLeft w:val="0"/>
      <w:marRight w:val="0"/>
      <w:marTop w:val="0"/>
      <w:marBottom w:val="0"/>
      <w:divBdr>
        <w:top w:val="none" w:sz="0" w:space="0" w:color="auto"/>
        <w:left w:val="none" w:sz="0" w:space="0" w:color="auto"/>
        <w:bottom w:val="none" w:sz="0" w:space="0" w:color="auto"/>
        <w:right w:val="none" w:sz="0" w:space="0" w:color="auto"/>
      </w:divBdr>
    </w:div>
    <w:div w:id="1779566601">
      <w:bodyDiv w:val="1"/>
      <w:marLeft w:val="0"/>
      <w:marRight w:val="0"/>
      <w:marTop w:val="0"/>
      <w:marBottom w:val="0"/>
      <w:divBdr>
        <w:top w:val="none" w:sz="0" w:space="0" w:color="auto"/>
        <w:left w:val="none" w:sz="0" w:space="0" w:color="auto"/>
        <w:bottom w:val="none" w:sz="0" w:space="0" w:color="auto"/>
        <w:right w:val="none" w:sz="0" w:space="0" w:color="auto"/>
      </w:divBdr>
    </w:div>
    <w:div w:id="198458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customXml" Target="../customXml/item2.xml"/><Relationship Id="rId5" Type="http://schemas.openxmlformats.org/officeDocument/2006/relationships/image" Target="media/image1.emf"/><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4873274CE6E147B7A6008524D67DFE" ma:contentTypeVersion="13" ma:contentTypeDescription="Create a new document." ma:contentTypeScope="" ma:versionID="02a5ec1e5748b49b29de330d6acf4e25">
  <xsd:schema xmlns:xsd="http://www.w3.org/2001/XMLSchema" xmlns:xs="http://www.w3.org/2001/XMLSchema" xmlns:p="http://schemas.microsoft.com/office/2006/metadata/properties" xmlns:ns2="16ee9305-e90f-4a7e-b726-a33ed3d3fe7b" xmlns:ns3="d0da2c7a-8d00-4118-9875-2791a478f74c" targetNamespace="http://schemas.microsoft.com/office/2006/metadata/properties" ma:root="true" ma:fieldsID="f5f27028b9dc49acf7f71d40291d7067" ns2:_="" ns3:_="">
    <xsd:import namespace="16ee9305-e90f-4a7e-b726-a33ed3d3fe7b"/>
    <xsd:import namespace="d0da2c7a-8d00-4118-9875-2791a478f7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e9305-e90f-4a7e-b726-a33ed3d3f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50a86a4-e1b9-4079-bed9-27a96521e88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da2c7a-8d00-4118-9875-2791a478f74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aa9fc37-d3e6-4e21-ad06-cad23b4ce9b3}" ma:internalName="TaxCatchAll" ma:showField="CatchAllData" ma:web="d0da2c7a-8d00-4118-9875-2791a478f7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e9305-e90f-4a7e-b726-a33ed3d3fe7b">
      <Terms xmlns="http://schemas.microsoft.com/office/infopath/2007/PartnerControls"/>
    </lcf76f155ced4ddcb4097134ff3c332f>
    <TaxCatchAll xmlns="d0da2c7a-8d00-4118-9875-2791a478f74c" xsi:nil="true"/>
  </documentManagement>
</p:properties>
</file>

<file path=customXml/itemProps1.xml><?xml version="1.0" encoding="utf-8"?>
<ds:datastoreItem xmlns:ds="http://schemas.openxmlformats.org/officeDocument/2006/customXml" ds:itemID="{1823654E-CDBA-4356-8010-183A898A405A}"/>
</file>

<file path=customXml/itemProps2.xml><?xml version="1.0" encoding="utf-8"?>
<ds:datastoreItem xmlns:ds="http://schemas.openxmlformats.org/officeDocument/2006/customXml" ds:itemID="{0BA998F5-EFAE-46A4-9351-1B5CB4AB1ADF}"/>
</file>

<file path=customXml/itemProps3.xml><?xml version="1.0" encoding="utf-8"?>
<ds:datastoreItem xmlns:ds="http://schemas.openxmlformats.org/officeDocument/2006/customXml" ds:itemID="{368B879A-9FFC-4F1F-9B12-BE72AFC0AE7B}"/>
</file>

<file path=docProps/app.xml><?xml version="1.0" encoding="utf-8"?>
<Properties xmlns="http://schemas.openxmlformats.org/officeDocument/2006/extended-properties" xmlns:vt="http://schemas.openxmlformats.org/officeDocument/2006/docPropsVTypes">
  <Template>Normal</Template>
  <TotalTime>79</TotalTime>
  <Pages>3</Pages>
  <Words>1107</Words>
  <Characters>6314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Czernuszewicz</dc:creator>
  <cp:keywords/>
  <dc:description/>
  <cp:lastModifiedBy>Monika Czernuszewicz</cp:lastModifiedBy>
  <cp:revision>4</cp:revision>
  <dcterms:created xsi:type="dcterms:W3CDTF">2024-09-27T07:26:00Z</dcterms:created>
  <dcterms:modified xsi:type="dcterms:W3CDTF">2024-09-27T09:58:00Z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0x010100B34873274CE6E147B7A6008524D67DFE</vt:lpwstr>
  </property>
</Properties>
</file>